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02F" w:rsidRPr="00892269" w:rsidRDefault="00C3202F" w:rsidP="0038094F">
      <w:pPr>
        <w:ind w:left="-810" w:hanging="450"/>
        <w:jc w:val="center"/>
        <w:rPr>
          <w:rFonts w:ascii="Tahoma" w:hAnsi="Tahoma" w:cs="Tahoma"/>
          <w:b/>
          <w:sz w:val="28"/>
        </w:rPr>
      </w:pPr>
      <w:r w:rsidRPr="00892269">
        <w:rPr>
          <w:rFonts w:ascii="Tahoma" w:hAnsi="Tahoma" w:cs="Tahoma"/>
          <w:b/>
          <w:sz w:val="40"/>
          <w:szCs w:val="40"/>
        </w:rPr>
        <w:t>COST ANALYSIS</w:t>
      </w:r>
    </w:p>
    <w:p w:rsidR="00C3202F" w:rsidRDefault="00C3202F" w:rsidP="0038094F">
      <w:pPr>
        <w:widowControl w:val="0"/>
        <w:autoSpaceDE w:val="0"/>
        <w:autoSpaceDN w:val="0"/>
        <w:adjustRightInd w:val="0"/>
        <w:spacing w:after="0" w:line="240" w:lineRule="auto"/>
        <w:ind w:left="-1260"/>
        <w:rPr>
          <w:rFonts w:ascii="Tahoma" w:hAnsi="Tahoma" w:cs="Tahoma"/>
          <w:b/>
          <w:bCs/>
          <w:sz w:val="28"/>
          <w:szCs w:val="28"/>
        </w:rPr>
      </w:pPr>
      <w:bookmarkStart w:id="0" w:name="_GoBack"/>
      <w:bookmarkEnd w:id="0"/>
      <w:r w:rsidRPr="00C3202F">
        <w:rPr>
          <w:rFonts w:ascii="Tahoma" w:hAnsi="Tahoma" w:cs="Tahoma"/>
          <w:b/>
          <w:bCs/>
          <w:sz w:val="28"/>
          <w:szCs w:val="28"/>
        </w:rPr>
        <w:t xml:space="preserve"> Introduction</w:t>
      </w:r>
    </w:p>
    <w:p w:rsidR="000018F5" w:rsidRDefault="000018F5" w:rsidP="0038094F">
      <w:pPr>
        <w:widowControl w:val="0"/>
        <w:autoSpaceDE w:val="0"/>
        <w:autoSpaceDN w:val="0"/>
        <w:adjustRightInd w:val="0"/>
        <w:spacing w:after="0" w:line="240" w:lineRule="auto"/>
        <w:ind w:left="-1260" w:firstLine="1260"/>
        <w:rPr>
          <w:rFonts w:ascii="Tahoma" w:hAnsi="Tahoma" w:cs="Tahoma"/>
          <w:b/>
          <w:bCs/>
          <w:sz w:val="28"/>
          <w:szCs w:val="28"/>
        </w:rPr>
      </w:pPr>
    </w:p>
    <w:p w:rsidR="000018F5" w:rsidRPr="000018F5"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0018F5">
        <w:rPr>
          <w:rFonts w:ascii="Tahoma" w:hAnsi="Tahoma" w:cs="Tahoma"/>
          <w:sz w:val="24"/>
          <w:szCs w:val="24"/>
        </w:rPr>
        <w:t xml:space="preserve">When an entrepreneur decides to produce a commodity, he has to pay the price </w:t>
      </w:r>
      <w:proofErr w:type="gramStart"/>
      <w:r w:rsidRPr="000018F5">
        <w:rPr>
          <w:rFonts w:ascii="Tahoma" w:hAnsi="Tahoma" w:cs="Tahoma"/>
          <w:sz w:val="24"/>
          <w:szCs w:val="24"/>
        </w:rPr>
        <w:t>for  inputs</w:t>
      </w:r>
      <w:proofErr w:type="gramEnd"/>
      <w:r w:rsidRPr="000018F5">
        <w:rPr>
          <w:rFonts w:ascii="Tahoma" w:hAnsi="Tahoma" w:cs="Tahoma"/>
          <w:sz w:val="24"/>
          <w:szCs w:val="24"/>
        </w:rPr>
        <w:t xml:space="preserve"> which he uses in production. When he </w:t>
      </w:r>
      <w:r w:rsidR="0061435A">
        <w:rPr>
          <w:rFonts w:ascii="Tahoma" w:hAnsi="Tahoma" w:cs="Tahoma"/>
          <w:sz w:val="24"/>
          <w:szCs w:val="24"/>
        </w:rPr>
        <w:t>employs</w:t>
      </w:r>
      <w:r w:rsidRPr="000018F5">
        <w:rPr>
          <w:rFonts w:ascii="Tahoma" w:hAnsi="Tahoma" w:cs="Tahoma"/>
          <w:sz w:val="24"/>
          <w:szCs w:val="24"/>
        </w:rPr>
        <w:t xml:space="preserve"> labour, he pays wages to them and pays </w:t>
      </w:r>
      <w:proofErr w:type="gramStart"/>
      <w:r w:rsidRPr="000018F5">
        <w:rPr>
          <w:rFonts w:ascii="Tahoma" w:hAnsi="Tahoma" w:cs="Tahoma"/>
          <w:sz w:val="24"/>
          <w:szCs w:val="24"/>
        </w:rPr>
        <w:t>money  when</w:t>
      </w:r>
      <w:proofErr w:type="gramEnd"/>
      <w:r w:rsidRPr="000018F5">
        <w:rPr>
          <w:rFonts w:ascii="Tahoma" w:hAnsi="Tahoma" w:cs="Tahoma"/>
          <w:sz w:val="24"/>
          <w:szCs w:val="24"/>
        </w:rPr>
        <w:t xml:space="preserve"> buys raw materials, fuel and power, rent for the factory building and so on. All these are included in cost of production. The kind of cost concept used in a particular situation </w:t>
      </w:r>
      <w:r w:rsidR="0061435A" w:rsidRPr="000018F5">
        <w:rPr>
          <w:rFonts w:ascii="Tahoma" w:hAnsi="Tahoma" w:cs="Tahoma"/>
          <w:sz w:val="24"/>
          <w:szCs w:val="24"/>
        </w:rPr>
        <w:t>depends</w:t>
      </w:r>
      <w:r w:rsidRPr="000018F5">
        <w:rPr>
          <w:rFonts w:ascii="Tahoma" w:hAnsi="Tahoma" w:cs="Tahoma"/>
          <w:sz w:val="24"/>
          <w:szCs w:val="24"/>
        </w:rPr>
        <w:t xml:space="preserve"> on cost of production. The kind of cost concept used in a particular situation depends upon the business decision that the management makes. An accountant will take into account only the payments and charges made by the</w:t>
      </w:r>
    </w:p>
    <w:p w:rsidR="000018F5" w:rsidRPr="000018F5" w:rsidRDefault="000018F5" w:rsidP="0038094F">
      <w:pPr>
        <w:autoSpaceDE w:val="0"/>
        <w:autoSpaceDN w:val="0"/>
        <w:adjustRightInd w:val="0"/>
        <w:spacing w:after="0" w:line="360" w:lineRule="auto"/>
        <w:ind w:left="-1260" w:firstLine="1260"/>
        <w:jc w:val="both"/>
        <w:rPr>
          <w:rFonts w:ascii="Tahoma" w:hAnsi="Tahoma" w:cs="Tahoma"/>
          <w:sz w:val="28"/>
          <w:szCs w:val="28"/>
        </w:rPr>
      </w:pPr>
      <w:r w:rsidRPr="000018F5">
        <w:rPr>
          <w:rFonts w:ascii="Tahoma" w:hAnsi="Tahoma" w:cs="Tahoma"/>
          <w:sz w:val="24"/>
          <w:szCs w:val="24"/>
        </w:rPr>
        <w:t xml:space="preserve">manager to the suppliers of various productive inputs, but the managerial economist views the cost in some what different form. The cost estimates made by </w:t>
      </w:r>
      <w:r w:rsidR="0061435A" w:rsidRPr="000018F5">
        <w:rPr>
          <w:rFonts w:ascii="Tahoma" w:hAnsi="Tahoma" w:cs="Tahoma"/>
          <w:sz w:val="24"/>
          <w:szCs w:val="24"/>
        </w:rPr>
        <w:t>conventional</w:t>
      </w:r>
      <w:r w:rsidRPr="000018F5">
        <w:rPr>
          <w:rFonts w:ascii="Tahoma" w:hAnsi="Tahoma" w:cs="Tahoma"/>
          <w:sz w:val="24"/>
          <w:szCs w:val="24"/>
        </w:rPr>
        <w:t xml:space="preserve">, financial accounting are not </w:t>
      </w:r>
      <w:proofErr w:type="gramStart"/>
      <w:r w:rsidRPr="000018F5">
        <w:rPr>
          <w:rFonts w:ascii="Tahoma" w:hAnsi="Tahoma" w:cs="Tahoma"/>
          <w:sz w:val="24"/>
          <w:szCs w:val="24"/>
        </w:rPr>
        <w:t>appropriate  for</w:t>
      </w:r>
      <w:proofErr w:type="gramEnd"/>
      <w:r w:rsidRPr="000018F5">
        <w:rPr>
          <w:rFonts w:ascii="Tahoma" w:hAnsi="Tahoma" w:cs="Tahoma"/>
          <w:sz w:val="24"/>
          <w:szCs w:val="24"/>
        </w:rPr>
        <w:t xml:space="preserve"> all managerial uses, Further different problems call for different kinds of costs, therefore it is necessary  to have a complete understanding of different cost concepts for clear business thinking</w:t>
      </w:r>
    </w:p>
    <w:p w:rsidR="00C3202F" w:rsidRDefault="00C3202F" w:rsidP="0038094F">
      <w:pPr>
        <w:widowControl w:val="0"/>
        <w:autoSpaceDE w:val="0"/>
        <w:autoSpaceDN w:val="0"/>
        <w:adjustRightInd w:val="0"/>
        <w:spacing w:after="0" w:line="53" w:lineRule="exact"/>
        <w:ind w:left="-1260" w:firstLine="1260"/>
        <w:rPr>
          <w:rFonts w:ascii="Times New Roman" w:hAnsi="Times New Roman"/>
          <w:sz w:val="24"/>
          <w:szCs w:val="24"/>
        </w:rPr>
      </w:pPr>
    </w:p>
    <w:p w:rsidR="00C3202F" w:rsidRPr="00C3202F" w:rsidRDefault="00C3202F" w:rsidP="0038094F">
      <w:pPr>
        <w:widowControl w:val="0"/>
        <w:overflowPunct w:val="0"/>
        <w:autoSpaceDE w:val="0"/>
        <w:autoSpaceDN w:val="0"/>
        <w:adjustRightInd w:val="0"/>
        <w:spacing w:after="0" w:line="360" w:lineRule="auto"/>
        <w:ind w:left="-1260" w:firstLine="1260"/>
        <w:jc w:val="both"/>
        <w:rPr>
          <w:rFonts w:ascii="Tahoma" w:hAnsi="Tahoma" w:cs="Tahoma"/>
          <w:sz w:val="24"/>
          <w:szCs w:val="24"/>
        </w:rPr>
      </w:pPr>
      <w:r w:rsidRPr="00C3202F">
        <w:rPr>
          <w:rFonts w:ascii="Tahoma" w:hAnsi="Tahoma" w:cs="Tahoma"/>
          <w:sz w:val="24"/>
          <w:szCs w:val="24"/>
        </w:rPr>
        <w:t xml:space="preserve">The term </w:t>
      </w:r>
      <w:r w:rsidRPr="00C3202F">
        <w:rPr>
          <w:rFonts w:ascii="Tahoma" w:hAnsi="Tahoma" w:cs="Tahoma"/>
          <w:i/>
          <w:iCs/>
          <w:sz w:val="24"/>
          <w:szCs w:val="24"/>
        </w:rPr>
        <w:t>cost</w:t>
      </w:r>
      <w:r w:rsidRPr="00C3202F">
        <w:rPr>
          <w:rFonts w:ascii="Tahoma" w:hAnsi="Tahoma" w:cs="Tahoma"/>
          <w:sz w:val="24"/>
          <w:szCs w:val="24"/>
        </w:rPr>
        <w:t xml:space="preserve"> simply means cost of production. It is the expenses incurred in the production of goods. It is the sum of all money-expenses incurred by a firm in order to produce a commodity. Thus it includes all expenses from the time the raw material are bought till the finished products reach the</w:t>
      </w:r>
      <w:r>
        <w:rPr>
          <w:rFonts w:ascii="Tahoma" w:hAnsi="Tahoma" w:cs="Tahoma"/>
          <w:sz w:val="24"/>
          <w:szCs w:val="24"/>
        </w:rPr>
        <w:t xml:space="preserve">   </w:t>
      </w:r>
      <w:r w:rsidRPr="00C3202F">
        <w:rPr>
          <w:rFonts w:ascii="Tahoma" w:hAnsi="Tahoma" w:cs="Tahoma"/>
          <w:sz w:val="24"/>
          <w:szCs w:val="24"/>
        </w:rPr>
        <w:t>wholesaler</w:t>
      </w:r>
      <w:r w:rsidRPr="00C3202F">
        <w:rPr>
          <w:rFonts w:ascii="Tahoma" w:hAnsi="Tahoma" w:cs="Tahoma"/>
          <w:sz w:val="28"/>
          <w:szCs w:val="28"/>
        </w:rPr>
        <w:t>.</w:t>
      </w:r>
    </w:p>
    <w:p w:rsidR="00C3202F" w:rsidRPr="00C3202F" w:rsidRDefault="00C3202F" w:rsidP="0038094F">
      <w:pPr>
        <w:widowControl w:val="0"/>
        <w:overflowPunct w:val="0"/>
        <w:autoSpaceDE w:val="0"/>
        <w:autoSpaceDN w:val="0"/>
        <w:adjustRightInd w:val="0"/>
        <w:spacing w:after="0" w:line="360" w:lineRule="auto"/>
        <w:ind w:left="-1260" w:firstLine="1260"/>
        <w:jc w:val="both"/>
        <w:rPr>
          <w:rFonts w:ascii="Tahoma" w:hAnsi="Tahoma" w:cs="Tahoma"/>
          <w:sz w:val="24"/>
          <w:szCs w:val="24"/>
        </w:rPr>
      </w:pPr>
      <w:r w:rsidRPr="00C3202F">
        <w:rPr>
          <w:rFonts w:ascii="Tahoma" w:hAnsi="Tahoma" w:cs="Tahoma"/>
          <w:sz w:val="24"/>
          <w:szCs w:val="24"/>
        </w:rPr>
        <w:t xml:space="preserve">A managerial economist must have a proper understanding of the different cost concept which </w:t>
      </w:r>
      <w:r w:rsidR="00892269" w:rsidRPr="00C3202F">
        <w:rPr>
          <w:rFonts w:ascii="Tahoma" w:hAnsi="Tahoma" w:cs="Tahoma"/>
          <w:sz w:val="24"/>
          <w:szCs w:val="24"/>
        </w:rPr>
        <w:t>is</w:t>
      </w:r>
      <w:r w:rsidRPr="00C3202F">
        <w:rPr>
          <w:rFonts w:ascii="Tahoma" w:hAnsi="Tahoma" w:cs="Tahoma"/>
          <w:sz w:val="24"/>
          <w:szCs w:val="24"/>
        </w:rPr>
        <w:t xml:space="preserve"> essential for clear business thinking. The cost </w:t>
      </w:r>
      <w:r w:rsidR="00892269" w:rsidRPr="00C3202F">
        <w:rPr>
          <w:rFonts w:ascii="Tahoma" w:hAnsi="Tahoma" w:cs="Tahoma"/>
          <w:sz w:val="24"/>
          <w:szCs w:val="24"/>
        </w:rPr>
        <w:t>concept which is</w:t>
      </w:r>
      <w:r w:rsidRPr="00C3202F">
        <w:rPr>
          <w:rFonts w:ascii="Tahoma" w:hAnsi="Tahoma" w:cs="Tahoma"/>
          <w:sz w:val="24"/>
          <w:szCs w:val="24"/>
        </w:rPr>
        <w:t xml:space="preserve"> relevant to business operation and decision can be grouped on the basis of their propose under two overlapping categories:</w:t>
      </w:r>
    </w:p>
    <w:p w:rsidR="00C3202F" w:rsidRPr="00C3202F" w:rsidRDefault="00C3202F" w:rsidP="0038094F">
      <w:pPr>
        <w:widowControl w:val="0"/>
        <w:autoSpaceDE w:val="0"/>
        <w:autoSpaceDN w:val="0"/>
        <w:adjustRightInd w:val="0"/>
        <w:spacing w:after="0" w:line="360" w:lineRule="auto"/>
        <w:ind w:left="-1260" w:firstLine="1260"/>
        <w:rPr>
          <w:rFonts w:ascii="Tahoma" w:hAnsi="Tahoma" w:cs="Tahoma"/>
          <w:sz w:val="24"/>
          <w:szCs w:val="24"/>
        </w:rPr>
      </w:pPr>
    </w:p>
    <w:p w:rsidR="00C3202F" w:rsidRPr="00C3202F" w:rsidRDefault="00C3202F" w:rsidP="0038094F">
      <w:pPr>
        <w:widowControl w:val="0"/>
        <w:numPr>
          <w:ilvl w:val="0"/>
          <w:numId w:val="2"/>
        </w:numPr>
        <w:tabs>
          <w:tab w:val="clear" w:pos="720"/>
          <w:tab w:val="num" w:pos="1100"/>
        </w:tabs>
        <w:overflowPunct w:val="0"/>
        <w:autoSpaceDE w:val="0"/>
        <w:autoSpaceDN w:val="0"/>
        <w:adjustRightInd w:val="0"/>
        <w:spacing w:after="0" w:line="360" w:lineRule="auto"/>
        <w:ind w:left="-1260" w:firstLine="1260"/>
        <w:jc w:val="both"/>
        <w:rPr>
          <w:rFonts w:ascii="Tahoma" w:hAnsi="Tahoma" w:cs="Tahoma"/>
          <w:sz w:val="24"/>
          <w:szCs w:val="24"/>
        </w:rPr>
      </w:pPr>
      <w:r w:rsidRPr="00C3202F">
        <w:rPr>
          <w:rFonts w:ascii="Tahoma" w:hAnsi="Tahoma" w:cs="Tahoma"/>
          <w:sz w:val="24"/>
          <w:szCs w:val="24"/>
        </w:rPr>
        <w:t xml:space="preserve">Concept used for accounting purpose </w:t>
      </w:r>
    </w:p>
    <w:p w:rsidR="00B21EED" w:rsidRDefault="00C3202F" w:rsidP="00B21EED">
      <w:pPr>
        <w:widowControl w:val="0"/>
        <w:numPr>
          <w:ilvl w:val="0"/>
          <w:numId w:val="2"/>
        </w:numPr>
        <w:tabs>
          <w:tab w:val="clear" w:pos="720"/>
          <w:tab w:val="num" w:pos="1100"/>
        </w:tabs>
        <w:overflowPunct w:val="0"/>
        <w:autoSpaceDE w:val="0"/>
        <w:autoSpaceDN w:val="0"/>
        <w:adjustRightInd w:val="0"/>
        <w:spacing w:after="0" w:line="360" w:lineRule="auto"/>
        <w:ind w:left="-1260" w:firstLine="1260"/>
        <w:jc w:val="both"/>
        <w:rPr>
          <w:rFonts w:ascii="Tahoma" w:hAnsi="Tahoma" w:cs="Tahoma"/>
          <w:sz w:val="24"/>
          <w:szCs w:val="24"/>
        </w:rPr>
      </w:pPr>
      <w:r w:rsidRPr="00C3202F">
        <w:rPr>
          <w:rFonts w:ascii="Tahoma" w:hAnsi="Tahoma" w:cs="Tahoma"/>
          <w:sz w:val="24"/>
          <w:szCs w:val="24"/>
        </w:rPr>
        <w:t xml:space="preserve">Concept used in economics analysis of the business </w:t>
      </w:r>
    </w:p>
    <w:p w:rsidR="00C3202F" w:rsidRPr="00B21EED" w:rsidRDefault="00B21EED" w:rsidP="00B21EED">
      <w:pPr>
        <w:widowControl w:val="0"/>
        <w:overflowPunct w:val="0"/>
        <w:autoSpaceDE w:val="0"/>
        <w:autoSpaceDN w:val="0"/>
        <w:adjustRightInd w:val="0"/>
        <w:spacing w:after="0" w:line="360" w:lineRule="auto"/>
        <w:ind w:left="-1260"/>
        <w:jc w:val="both"/>
        <w:rPr>
          <w:rFonts w:ascii="Tahoma" w:hAnsi="Tahoma" w:cs="Tahoma"/>
          <w:sz w:val="24"/>
          <w:szCs w:val="24"/>
        </w:rPr>
      </w:pPr>
      <w:r>
        <w:rPr>
          <w:rFonts w:ascii="Tahoma" w:hAnsi="Tahoma" w:cs="Tahoma"/>
          <w:b/>
          <w:bCs/>
          <w:sz w:val="28"/>
          <w:szCs w:val="28"/>
        </w:rPr>
        <w:t>4.2</w:t>
      </w:r>
      <w:r w:rsidR="00C3202F" w:rsidRPr="00B21EED">
        <w:rPr>
          <w:rFonts w:ascii="Tahoma" w:hAnsi="Tahoma" w:cs="Tahoma"/>
          <w:b/>
          <w:bCs/>
          <w:sz w:val="28"/>
          <w:szCs w:val="28"/>
        </w:rPr>
        <w:t xml:space="preserve"> Types of Cost (or Cost Concepts)</w:t>
      </w:r>
    </w:p>
    <w:p w:rsidR="000018F5" w:rsidRPr="00C3202F" w:rsidRDefault="000018F5" w:rsidP="0038094F">
      <w:pPr>
        <w:widowControl w:val="0"/>
        <w:autoSpaceDE w:val="0"/>
        <w:autoSpaceDN w:val="0"/>
        <w:adjustRightInd w:val="0"/>
        <w:spacing w:after="0" w:line="240" w:lineRule="auto"/>
        <w:ind w:left="-1260" w:firstLine="1260"/>
        <w:rPr>
          <w:rFonts w:ascii="Tahoma" w:hAnsi="Tahoma" w:cs="Tahoma"/>
          <w:sz w:val="28"/>
          <w:szCs w:val="28"/>
        </w:rPr>
      </w:pPr>
    </w:p>
    <w:p w:rsidR="000018F5" w:rsidRPr="000018F5"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0018F5">
        <w:rPr>
          <w:rFonts w:ascii="Tahoma" w:hAnsi="Tahoma" w:cs="Tahoma"/>
          <w:sz w:val="24"/>
          <w:szCs w:val="24"/>
        </w:rPr>
        <w:t>According to Marshall, the real cost of production includes the “real cost of efforts of various  Qualities” and “real cost of waiting”  It is also known as “alternative sacrificed cost, or “transfer cost”. Opportunity cost of a commodity</w:t>
      </w:r>
    </w:p>
    <w:p w:rsidR="00C3202F" w:rsidRPr="000018F5"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0018F5">
        <w:rPr>
          <w:rFonts w:ascii="Tahoma" w:hAnsi="Tahoma" w:cs="Tahoma"/>
          <w:sz w:val="24"/>
          <w:szCs w:val="24"/>
        </w:rPr>
        <w:lastRenderedPageBreak/>
        <w:t xml:space="preserve">is the alternative sacrificed in order of order to order to obtain it. Cost concepts differ because of differences in view point. Different combinations of cost </w:t>
      </w:r>
      <w:proofErr w:type="gramStart"/>
      <w:r w:rsidRPr="000018F5">
        <w:rPr>
          <w:rFonts w:ascii="Tahoma" w:hAnsi="Tahoma" w:cs="Tahoma"/>
          <w:sz w:val="24"/>
          <w:szCs w:val="24"/>
        </w:rPr>
        <w:t>ingredients  are</w:t>
      </w:r>
      <w:proofErr w:type="gramEnd"/>
      <w:r w:rsidRPr="000018F5">
        <w:rPr>
          <w:rFonts w:ascii="Tahoma" w:hAnsi="Tahoma" w:cs="Tahoma"/>
          <w:sz w:val="24"/>
          <w:szCs w:val="24"/>
        </w:rPr>
        <w:t xml:space="preserve"> important for various kinds of management problems. Disparities occur form deletions, from additions from recombination which do not appear anywhere in the accounting records. </w:t>
      </w:r>
    </w:p>
    <w:p w:rsidR="00C3202F" w:rsidRPr="000018F5" w:rsidRDefault="00C3202F" w:rsidP="0038094F">
      <w:pPr>
        <w:widowControl w:val="0"/>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 xml:space="preserve">There are several types of </w:t>
      </w:r>
      <w:proofErr w:type="gramStart"/>
      <w:r w:rsidRPr="000018F5">
        <w:rPr>
          <w:rFonts w:ascii="Tahoma" w:hAnsi="Tahoma" w:cs="Tahoma"/>
          <w:sz w:val="24"/>
          <w:szCs w:val="24"/>
        </w:rPr>
        <w:t>costs( or</w:t>
      </w:r>
      <w:proofErr w:type="gramEnd"/>
      <w:r w:rsidRPr="000018F5">
        <w:rPr>
          <w:rFonts w:ascii="Tahoma" w:hAnsi="Tahoma" w:cs="Tahoma"/>
          <w:sz w:val="24"/>
          <w:szCs w:val="24"/>
        </w:rPr>
        <w:t xml:space="preserve"> cost concepts).Following are the important items:-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(a) Actual cost and opportunity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(b) Past and future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(c) Short run and long run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(d) Variable or Prime cost and fixed costs or supplementary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(e) Incremental costs and sunk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(f) Traceable and Non-Traceable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(g) Explicit and Implicit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(h) Controllable and Non-Controllable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w:t>
      </w:r>
      <w:proofErr w:type="spellStart"/>
      <w:r w:rsidRPr="000018F5">
        <w:rPr>
          <w:rFonts w:ascii="Tahoma" w:hAnsi="Tahoma" w:cs="Tahoma"/>
          <w:sz w:val="24"/>
          <w:szCs w:val="24"/>
        </w:rPr>
        <w:t>i</w:t>
      </w:r>
      <w:proofErr w:type="spellEnd"/>
      <w:r w:rsidRPr="000018F5">
        <w:rPr>
          <w:rFonts w:ascii="Tahoma" w:hAnsi="Tahoma" w:cs="Tahoma"/>
          <w:sz w:val="24"/>
          <w:szCs w:val="24"/>
        </w:rPr>
        <w:t>) Private, External and social costs</w:t>
      </w:r>
    </w:p>
    <w:p w:rsidR="000018F5" w:rsidRPr="000018F5" w:rsidRDefault="000018F5" w:rsidP="0038094F">
      <w:pPr>
        <w:autoSpaceDE w:val="0"/>
        <w:autoSpaceDN w:val="0"/>
        <w:adjustRightInd w:val="0"/>
        <w:spacing w:after="0" w:line="360" w:lineRule="auto"/>
        <w:ind w:left="-1260" w:firstLine="1260"/>
        <w:rPr>
          <w:rFonts w:ascii="Tahoma" w:hAnsi="Tahoma" w:cs="Tahoma"/>
          <w:sz w:val="24"/>
          <w:szCs w:val="24"/>
        </w:rPr>
      </w:pPr>
      <w:r w:rsidRPr="000018F5">
        <w:rPr>
          <w:rFonts w:ascii="Tahoma" w:hAnsi="Tahoma" w:cs="Tahoma"/>
          <w:sz w:val="24"/>
          <w:szCs w:val="24"/>
        </w:rPr>
        <w:t>(j) Total. Average and Marginal Costs</w:t>
      </w:r>
    </w:p>
    <w:p w:rsidR="000018F5" w:rsidRDefault="000018F5" w:rsidP="0061435A">
      <w:pPr>
        <w:autoSpaceDE w:val="0"/>
        <w:autoSpaceDN w:val="0"/>
        <w:adjustRightInd w:val="0"/>
        <w:spacing w:after="0" w:line="240" w:lineRule="auto"/>
        <w:ind w:left="-1260"/>
        <w:rPr>
          <w:rFonts w:ascii="Tahoma" w:hAnsi="Tahoma" w:cs="Tahoma"/>
          <w:b/>
          <w:bCs/>
          <w:sz w:val="24"/>
          <w:szCs w:val="24"/>
        </w:rPr>
      </w:pPr>
      <w:r w:rsidRPr="000018F5">
        <w:rPr>
          <w:rFonts w:ascii="Tahoma" w:hAnsi="Tahoma" w:cs="Tahoma"/>
          <w:b/>
          <w:bCs/>
          <w:sz w:val="24"/>
          <w:szCs w:val="24"/>
        </w:rPr>
        <w:t>(a) Actual Cost and Opportunity Cost</w:t>
      </w:r>
    </w:p>
    <w:p w:rsidR="00AC3C87" w:rsidRPr="000018F5" w:rsidRDefault="00AC3C87" w:rsidP="0038094F">
      <w:pPr>
        <w:autoSpaceDE w:val="0"/>
        <w:autoSpaceDN w:val="0"/>
        <w:adjustRightInd w:val="0"/>
        <w:spacing w:after="0" w:line="240" w:lineRule="auto"/>
        <w:ind w:left="-1260" w:firstLine="1260"/>
        <w:rPr>
          <w:rFonts w:ascii="Tahoma" w:hAnsi="Tahoma" w:cs="Tahoma"/>
          <w:b/>
          <w:bCs/>
          <w:sz w:val="24"/>
          <w:szCs w:val="24"/>
        </w:rPr>
      </w:pP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 xml:space="preserve">Actual costs are those that involve financial expenditure incurred for acquiring inputs for producing  a commodity. These expenditures are recorded in the books of accounts of the firm. The expenditures </w:t>
      </w:r>
      <w:r w:rsidR="00AC3C87" w:rsidRPr="00AC3C87">
        <w:rPr>
          <w:rFonts w:ascii="Tahoma" w:hAnsi="Tahoma" w:cs="Tahoma"/>
          <w:sz w:val="24"/>
          <w:szCs w:val="24"/>
        </w:rPr>
        <w:t>are wages</w:t>
      </w:r>
      <w:r w:rsidRPr="00AC3C87">
        <w:rPr>
          <w:rFonts w:ascii="Tahoma" w:hAnsi="Tahoma" w:cs="Tahoma"/>
          <w:sz w:val="24"/>
          <w:szCs w:val="24"/>
        </w:rPr>
        <w:t>, payment made for the purchase made for the purchase of raw materials machinery etc. These costs are called actual costs or outlay costs or real costs. The real cost of production has been interpreted</w:t>
      </w: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 xml:space="preserve">in different forms. According to Adam Smith, “Pains and sacrifices of </w:t>
      </w:r>
      <w:proofErr w:type="spellStart"/>
      <w:r w:rsidRPr="00AC3C87">
        <w:rPr>
          <w:rFonts w:ascii="Tahoma" w:hAnsi="Tahoma" w:cs="Tahoma"/>
          <w:sz w:val="24"/>
          <w:szCs w:val="24"/>
        </w:rPr>
        <w:t>labour</w:t>
      </w:r>
      <w:proofErr w:type="spellEnd"/>
      <w:r w:rsidRPr="00AC3C87">
        <w:rPr>
          <w:rFonts w:ascii="Tahoma" w:hAnsi="Tahoma" w:cs="Tahoma"/>
          <w:sz w:val="24"/>
          <w:szCs w:val="24"/>
        </w:rPr>
        <w:t xml:space="preserve"> are real cost of production”</w:t>
      </w:r>
      <w:r w:rsidR="00AC3C87" w:rsidRPr="00AC3C87">
        <w:rPr>
          <w:rFonts w:ascii="Tahoma" w:hAnsi="Tahoma" w:cs="Tahoma"/>
          <w:sz w:val="24"/>
          <w:szCs w:val="24"/>
        </w:rPr>
        <w:t xml:space="preserve"> </w:t>
      </w:r>
      <w:r w:rsidRPr="00AC3C87">
        <w:rPr>
          <w:rFonts w:ascii="Tahoma" w:hAnsi="Tahoma" w:cs="Tahoma"/>
          <w:sz w:val="24"/>
          <w:szCs w:val="24"/>
        </w:rPr>
        <w:t>Opportunity cost is not the actual expenditure but it is the revenue earned by employing that good or</w:t>
      </w:r>
      <w:r w:rsidR="00AC3C87" w:rsidRPr="00AC3C87">
        <w:rPr>
          <w:rFonts w:ascii="Tahoma" w:hAnsi="Tahoma" w:cs="Tahoma"/>
          <w:sz w:val="24"/>
          <w:szCs w:val="24"/>
        </w:rPr>
        <w:t xml:space="preserve"> </w:t>
      </w:r>
      <w:r w:rsidRPr="00AC3C87">
        <w:rPr>
          <w:rFonts w:ascii="Tahoma" w:hAnsi="Tahoma" w:cs="Tahoma"/>
          <w:sz w:val="24"/>
          <w:szCs w:val="24"/>
        </w:rPr>
        <w:t>service in some other alternative uses. Opportunity cost is the cost of producing any commodity in the next</w:t>
      </w:r>
      <w:r w:rsidR="00AC3C87" w:rsidRPr="00AC3C87">
        <w:rPr>
          <w:rFonts w:ascii="Tahoma" w:hAnsi="Tahoma" w:cs="Tahoma"/>
          <w:sz w:val="24"/>
          <w:szCs w:val="24"/>
        </w:rPr>
        <w:t xml:space="preserve"> </w:t>
      </w:r>
      <w:r w:rsidRPr="00AC3C87">
        <w:rPr>
          <w:rFonts w:ascii="Tahoma" w:hAnsi="Tahoma" w:cs="Tahoma"/>
          <w:sz w:val="24"/>
          <w:szCs w:val="24"/>
        </w:rPr>
        <w:t>best alternative cost. For example the inputs which are used to manufacture a car may also be used in the</w:t>
      </w:r>
      <w:r w:rsidR="00AC3C87">
        <w:rPr>
          <w:rFonts w:ascii="Tahoma" w:hAnsi="Tahoma" w:cs="Tahoma"/>
          <w:sz w:val="24"/>
          <w:szCs w:val="24"/>
        </w:rPr>
        <w:t xml:space="preserve"> </w:t>
      </w:r>
      <w:r w:rsidRPr="00AC3C87">
        <w:rPr>
          <w:rFonts w:ascii="Tahoma" w:hAnsi="Tahoma" w:cs="Tahoma"/>
          <w:sz w:val="24"/>
          <w:szCs w:val="24"/>
        </w:rPr>
        <w:t>productions of military equipment. A farmer who is producing paddy can also produce sugar cane with the</w:t>
      </w:r>
      <w:r w:rsidR="00AC3C87" w:rsidRPr="00AC3C87">
        <w:rPr>
          <w:rFonts w:ascii="Tahoma" w:hAnsi="Tahoma" w:cs="Tahoma"/>
          <w:sz w:val="24"/>
          <w:szCs w:val="24"/>
        </w:rPr>
        <w:t xml:space="preserve"> </w:t>
      </w:r>
      <w:r w:rsidRPr="00AC3C87">
        <w:rPr>
          <w:rFonts w:ascii="Tahoma" w:hAnsi="Tahoma" w:cs="Tahoma"/>
          <w:sz w:val="24"/>
          <w:szCs w:val="24"/>
        </w:rPr>
        <w:t>same factors. Therefore, the opportunity cost of one quintal of paddy is the amount of sugarcane given up.</w:t>
      </w:r>
      <w:r w:rsidR="00AC3C87" w:rsidRPr="00AC3C87">
        <w:rPr>
          <w:rFonts w:ascii="Tahoma" w:hAnsi="Tahoma" w:cs="Tahoma"/>
          <w:sz w:val="24"/>
          <w:szCs w:val="24"/>
        </w:rPr>
        <w:t xml:space="preserve"> </w:t>
      </w:r>
      <w:r w:rsidRPr="00AC3C87">
        <w:rPr>
          <w:rFonts w:ascii="Tahoma" w:hAnsi="Tahoma" w:cs="Tahoma"/>
          <w:sz w:val="24"/>
          <w:szCs w:val="24"/>
        </w:rPr>
        <w:t>Main points of opportunity cost are:</w:t>
      </w:r>
    </w:p>
    <w:p w:rsidR="0061435A" w:rsidRPr="0061435A" w:rsidRDefault="000018F5" w:rsidP="0061435A">
      <w:pPr>
        <w:pStyle w:val="ListParagraph"/>
        <w:numPr>
          <w:ilvl w:val="0"/>
          <w:numId w:val="6"/>
        </w:numPr>
        <w:autoSpaceDE w:val="0"/>
        <w:autoSpaceDN w:val="0"/>
        <w:adjustRightInd w:val="0"/>
        <w:spacing w:after="0" w:line="360" w:lineRule="auto"/>
        <w:jc w:val="both"/>
        <w:rPr>
          <w:rFonts w:ascii="Tahoma" w:hAnsi="Tahoma" w:cs="Tahoma"/>
          <w:sz w:val="24"/>
          <w:szCs w:val="24"/>
        </w:rPr>
      </w:pPr>
      <w:r w:rsidRPr="0061435A">
        <w:rPr>
          <w:rFonts w:ascii="Tahoma" w:hAnsi="Tahoma" w:cs="Tahoma"/>
          <w:sz w:val="24"/>
          <w:szCs w:val="24"/>
        </w:rPr>
        <w:t xml:space="preserve">The opportunity cost of any commodity is only the next best alternative </w:t>
      </w:r>
    </w:p>
    <w:p w:rsidR="000018F5" w:rsidRPr="0061435A" w:rsidRDefault="0061435A" w:rsidP="0061435A">
      <w:pPr>
        <w:pStyle w:val="ListParagraph"/>
        <w:autoSpaceDE w:val="0"/>
        <w:autoSpaceDN w:val="0"/>
        <w:adjustRightInd w:val="0"/>
        <w:spacing w:after="0" w:line="360" w:lineRule="auto"/>
        <w:ind w:left="-540"/>
        <w:jc w:val="both"/>
        <w:rPr>
          <w:rFonts w:ascii="Tahoma" w:hAnsi="Tahoma" w:cs="Tahoma"/>
          <w:sz w:val="24"/>
          <w:szCs w:val="24"/>
        </w:rPr>
      </w:pPr>
      <w:r w:rsidRPr="0061435A">
        <w:rPr>
          <w:rFonts w:ascii="Tahoma" w:hAnsi="Tahoma" w:cs="Tahoma"/>
          <w:sz w:val="24"/>
          <w:szCs w:val="24"/>
        </w:rPr>
        <w:lastRenderedPageBreak/>
        <w:t>Forgone</w:t>
      </w:r>
      <w:r w:rsidR="000018F5" w:rsidRPr="0061435A">
        <w:rPr>
          <w:rFonts w:ascii="Tahoma" w:hAnsi="Tahoma" w:cs="Tahoma"/>
          <w:sz w:val="24"/>
          <w:szCs w:val="24"/>
        </w:rPr>
        <w:t>.</w:t>
      </w:r>
    </w:p>
    <w:p w:rsidR="0061435A" w:rsidRPr="0061435A" w:rsidRDefault="000018F5" w:rsidP="0061435A">
      <w:pPr>
        <w:pStyle w:val="ListParagraph"/>
        <w:numPr>
          <w:ilvl w:val="0"/>
          <w:numId w:val="6"/>
        </w:numPr>
        <w:autoSpaceDE w:val="0"/>
        <w:autoSpaceDN w:val="0"/>
        <w:adjustRightInd w:val="0"/>
        <w:spacing w:after="0" w:line="360" w:lineRule="auto"/>
        <w:jc w:val="both"/>
        <w:rPr>
          <w:rFonts w:ascii="Tahoma" w:hAnsi="Tahoma" w:cs="Tahoma"/>
          <w:sz w:val="24"/>
          <w:szCs w:val="24"/>
        </w:rPr>
      </w:pPr>
      <w:r w:rsidRPr="0061435A">
        <w:rPr>
          <w:rFonts w:ascii="Tahoma" w:hAnsi="Tahoma" w:cs="Tahoma"/>
          <w:sz w:val="24"/>
          <w:szCs w:val="24"/>
        </w:rPr>
        <w:t xml:space="preserve">The next best alternative commodity that could be produced with the </w:t>
      </w:r>
    </w:p>
    <w:p w:rsidR="000018F5" w:rsidRPr="00AC3C87" w:rsidRDefault="000018F5" w:rsidP="0061435A">
      <w:pPr>
        <w:pStyle w:val="ListParagraph"/>
        <w:autoSpaceDE w:val="0"/>
        <w:autoSpaceDN w:val="0"/>
        <w:adjustRightInd w:val="0"/>
        <w:spacing w:after="0" w:line="360" w:lineRule="auto"/>
        <w:ind w:left="-540"/>
        <w:jc w:val="both"/>
        <w:rPr>
          <w:rFonts w:ascii="Tahoma" w:hAnsi="Tahoma" w:cs="Tahoma"/>
          <w:sz w:val="24"/>
          <w:szCs w:val="24"/>
        </w:rPr>
      </w:pPr>
      <w:r w:rsidRPr="0061435A">
        <w:rPr>
          <w:rFonts w:ascii="Tahoma" w:hAnsi="Tahoma" w:cs="Tahoma"/>
          <w:sz w:val="24"/>
          <w:szCs w:val="24"/>
        </w:rPr>
        <w:t xml:space="preserve">same value </w:t>
      </w:r>
      <w:proofErr w:type="gramStart"/>
      <w:r w:rsidRPr="0061435A">
        <w:rPr>
          <w:rFonts w:ascii="Tahoma" w:hAnsi="Tahoma" w:cs="Tahoma"/>
          <w:sz w:val="24"/>
          <w:szCs w:val="24"/>
        </w:rPr>
        <w:t xml:space="preserve">of </w:t>
      </w:r>
      <w:r w:rsidR="00AC3C87" w:rsidRPr="0061435A">
        <w:rPr>
          <w:rFonts w:ascii="Tahoma" w:hAnsi="Tahoma" w:cs="Tahoma"/>
          <w:sz w:val="24"/>
          <w:szCs w:val="24"/>
        </w:rPr>
        <w:t xml:space="preserve"> </w:t>
      </w:r>
      <w:r w:rsidRPr="00AC3C87">
        <w:rPr>
          <w:rFonts w:ascii="Tahoma" w:hAnsi="Tahoma" w:cs="Tahoma"/>
          <w:sz w:val="24"/>
          <w:szCs w:val="24"/>
        </w:rPr>
        <w:t>the</w:t>
      </w:r>
      <w:proofErr w:type="gramEnd"/>
      <w:r w:rsidRPr="00AC3C87">
        <w:rPr>
          <w:rFonts w:ascii="Tahoma" w:hAnsi="Tahoma" w:cs="Tahoma"/>
          <w:sz w:val="24"/>
          <w:szCs w:val="24"/>
        </w:rPr>
        <w:t xml:space="preserve"> factors,</w:t>
      </w:r>
      <w:r w:rsidR="00AC3C87" w:rsidRPr="00AC3C87">
        <w:rPr>
          <w:rFonts w:ascii="Tahoma" w:hAnsi="Tahoma" w:cs="Tahoma"/>
          <w:sz w:val="24"/>
          <w:szCs w:val="24"/>
        </w:rPr>
        <w:t xml:space="preserve"> </w:t>
      </w:r>
      <w:r w:rsidRPr="00AC3C87">
        <w:rPr>
          <w:rFonts w:ascii="Tahoma" w:hAnsi="Tahoma" w:cs="Tahoma"/>
          <w:sz w:val="24"/>
          <w:szCs w:val="24"/>
        </w:rPr>
        <w:t>which are more or less the same.</w:t>
      </w:r>
    </w:p>
    <w:p w:rsidR="000018F5" w:rsidRPr="00AC3C87" w:rsidRDefault="000018F5" w:rsidP="0061435A">
      <w:pPr>
        <w:autoSpaceDE w:val="0"/>
        <w:autoSpaceDN w:val="0"/>
        <w:adjustRightInd w:val="0"/>
        <w:spacing w:after="0" w:line="360" w:lineRule="auto"/>
        <w:ind w:left="-1260" w:firstLine="360"/>
        <w:jc w:val="both"/>
        <w:rPr>
          <w:rFonts w:ascii="Tahoma" w:hAnsi="Tahoma" w:cs="Tahoma"/>
          <w:sz w:val="24"/>
          <w:szCs w:val="24"/>
        </w:rPr>
      </w:pPr>
      <w:r w:rsidRPr="00AC3C87">
        <w:rPr>
          <w:rFonts w:ascii="Tahoma" w:hAnsi="Tahoma" w:cs="Tahoma"/>
          <w:sz w:val="24"/>
          <w:szCs w:val="24"/>
        </w:rPr>
        <w:t>3. It helps in determining relative prices of factor inputs at different places.</w:t>
      </w:r>
    </w:p>
    <w:p w:rsidR="000018F5" w:rsidRPr="00AC3C87" w:rsidRDefault="000018F5" w:rsidP="0061435A">
      <w:pPr>
        <w:autoSpaceDE w:val="0"/>
        <w:autoSpaceDN w:val="0"/>
        <w:adjustRightInd w:val="0"/>
        <w:spacing w:after="0" w:line="360" w:lineRule="auto"/>
        <w:ind w:left="-1260" w:firstLine="360"/>
        <w:jc w:val="both"/>
        <w:rPr>
          <w:rFonts w:ascii="Tahoma" w:hAnsi="Tahoma" w:cs="Tahoma"/>
          <w:sz w:val="24"/>
          <w:szCs w:val="24"/>
        </w:rPr>
      </w:pPr>
      <w:r w:rsidRPr="00AC3C87">
        <w:rPr>
          <w:rFonts w:ascii="Tahoma" w:hAnsi="Tahoma" w:cs="Tahoma"/>
          <w:sz w:val="24"/>
          <w:szCs w:val="24"/>
        </w:rPr>
        <w:t>4. It helps in determining the remuneration to services.</w:t>
      </w:r>
    </w:p>
    <w:p w:rsidR="000018F5" w:rsidRPr="00AC3C87" w:rsidRDefault="000018F5" w:rsidP="0061435A">
      <w:pPr>
        <w:autoSpaceDE w:val="0"/>
        <w:autoSpaceDN w:val="0"/>
        <w:adjustRightInd w:val="0"/>
        <w:spacing w:after="0" w:line="360" w:lineRule="auto"/>
        <w:ind w:left="-1260" w:firstLine="360"/>
        <w:jc w:val="both"/>
        <w:rPr>
          <w:rFonts w:ascii="Tahoma" w:hAnsi="Tahoma" w:cs="Tahoma"/>
          <w:sz w:val="24"/>
          <w:szCs w:val="24"/>
        </w:rPr>
      </w:pPr>
      <w:r w:rsidRPr="00AC3C87">
        <w:rPr>
          <w:rFonts w:ascii="Tahoma" w:hAnsi="Tahoma" w:cs="Tahoma"/>
          <w:sz w:val="24"/>
          <w:szCs w:val="24"/>
        </w:rPr>
        <w:t>5. It helps the manager to decide what he should produce in the factory.</w:t>
      </w:r>
    </w:p>
    <w:p w:rsidR="00AC3C87" w:rsidRDefault="00AC3C87"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p w:rsidR="000018F5" w:rsidRPr="00AC3C87" w:rsidRDefault="000018F5" w:rsidP="0061435A">
      <w:pPr>
        <w:autoSpaceDE w:val="0"/>
        <w:autoSpaceDN w:val="0"/>
        <w:adjustRightInd w:val="0"/>
        <w:spacing w:after="0" w:line="360" w:lineRule="auto"/>
        <w:ind w:left="-1260" w:firstLine="90"/>
        <w:jc w:val="both"/>
        <w:rPr>
          <w:rFonts w:ascii="Tahoma" w:hAnsi="Tahoma" w:cs="Tahoma"/>
          <w:b/>
          <w:bCs/>
          <w:sz w:val="24"/>
          <w:szCs w:val="24"/>
        </w:rPr>
      </w:pPr>
      <w:r>
        <w:rPr>
          <w:rFonts w:ascii="TimesNewRomanPS-BoldMT" w:hAnsi="TimesNewRomanPS-BoldMT" w:cs="TimesNewRomanPS-BoldMT"/>
          <w:b/>
          <w:bCs/>
          <w:sz w:val="24"/>
          <w:szCs w:val="24"/>
        </w:rPr>
        <w:t>(</w:t>
      </w:r>
      <w:r w:rsidRPr="00AC3C87">
        <w:rPr>
          <w:rFonts w:ascii="Tahoma" w:hAnsi="Tahoma" w:cs="Tahoma"/>
          <w:b/>
          <w:bCs/>
          <w:sz w:val="24"/>
          <w:szCs w:val="24"/>
        </w:rPr>
        <w:t>b) Past and Future Costs</w:t>
      </w:r>
    </w:p>
    <w:p w:rsidR="000018F5" w:rsidRDefault="00AC3C87" w:rsidP="0038094F">
      <w:pPr>
        <w:autoSpaceDE w:val="0"/>
        <w:autoSpaceDN w:val="0"/>
        <w:adjustRightInd w:val="0"/>
        <w:spacing w:after="0" w:line="360" w:lineRule="auto"/>
        <w:ind w:left="-1260" w:firstLine="1260"/>
        <w:jc w:val="both"/>
        <w:rPr>
          <w:rFonts w:ascii="TimesNewRomanPSMT" w:hAnsi="TimesNewRomanPSMT" w:cs="TimesNewRomanPSMT"/>
          <w:sz w:val="24"/>
          <w:szCs w:val="24"/>
        </w:rPr>
      </w:pPr>
      <w:r w:rsidRPr="00AC3C87">
        <w:rPr>
          <w:rFonts w:ascii="Tahoma" w:hAnsi="Tahoma" w:cs="Tahoma"/>
          <w:sz w:val="24"/>
          <w:szCs w:val="24"/>
        </w:rPr>
        <w:t xml:space="preserve"> </w:t>
      </w:r>
      <w:r w:rsidRPr="00AC3C87">
        <w:rPr>
          <w:rFonts w:ascii="Tahoma" w:hAnsi="Tahoma" w:cs="Tahoma"/>
          <w:sz w:val="24"/>
          <w:szCs w:val="24"/>
        </w:rPr>
        <w:tab/>
      </w:r>
      <w:r w:rsidR="000018F5" w:rsidRPr="00AC3C87">
        <w:rPr>
          <w:rFonts w:ascii="Tahoma" w:hAnsi="Tahoma" w:cs="Tahoma"/>
          <w:sz w:val="24"/>
          <w:szCs w:val="24"/>
        </w:rPr>
        <w:t>Past costs are actual costs incurred in the past. These costs are mentioned in the financial accounts.</w:t>
      </w:r>
      <w:r w:rsidRPr="00AC3C87">
        <w:rPr>
          <w:rFonts w:ascii="Tahoma" w:hAnsi="Tahoma" w:cs="Tahoma"/>
          <w:sz w:val="24"/>
          <w:szCs w:val="24"/>
        </w:rPr>
        <w:t xml:space="preserve">  </w:t>
      </w:r>
      <w:r w:rsidR="000018F5" w:rsidRPr="00AC3C87">
        <w:rPr>
          <w:rFonts w:ascii="Tahoma" w:hAnsi="Tahoma" w:cs="Tahoma"/>
          <w:sz w:val="24"/>
          <w:szCs w:val="24"/>
        </w:rPr>
        <w:t>Future costs are those costs which are to be incurred in the near future. This is only a forecast. Future</w:t>
      </w:r>
      <w:r w:rsidRPr="00AC3C87">
        <w:rPr>
          <w:rFonts w:ascii="Tahoma" w:hAnsi="Tahoma" w:cs="Tahoma"/>
          <w:sz w:val="24"/>
          <w:szCs w:val="24"/>
        </w:rPr>
        <w:t xml:space="preserve"> </w:t>
      </w:r>
      <w:r w:rsidR="000018F5" w:rsidRPr="00AC3C87">
        <w:rPr>
          <w:rFonts w:ascii="Tahoma" w:hAnsi="Tahoma" w:cs="Tahoma"/>
          <w:sz w:val="24"/>
          <w:szCs w:val="24"/>
        </w:rPr>
        <w:t>costs matter for managerial decisions because, the management can evaluate the desirability of that</w:t>
      </w:r>
      <w:r w:rsidRPr="00AC3C87">
        <w:rPr>
          <w:rFonts w:ascii="Tahoma" w:hAnsi="Tahoma" w:cs="Tahoma"/>
          <w:sz w:val="24"/>
          <w:szCs w:val="24"/>
        </w:rPr>
        <w:t xml:space="preserve"> </w:t>
      </w:r>
      <w:r w:rsidR="000018F5" w:rsidRPr="00AC3C87">
        <w:rPr>
          <w:rFonts w:ascii="Tahoma" w:hAnsi="Tahoma" w:cs="Tahoma"/>
          <w:sz w:val="24"/>
          <w:szCs w:val="24"/>
        </w:rPr>
        <w:t>expenditure, since the past costs are costs that have already been incurred, and there is no scope for</w:t>
      </w:r>
      <w:r>
        <w:rPr>
          <w:rFonts w:ascii="Tahoma" w:hAnsi="Tahoma" w:cs="Tahoma"/>
          <w:sz w:val="24"/>
          <w:szCs w:val="24"/>
        </w:rPr>
        <w:t xml:space="preserve"> </w:t>
      </w:r>
      <w:r w:rsidR="000018F5" w:rsidRPr="00AC3C87">
        <w:rPr>
          <w:rFonts w:ascii="Tahoma" w:hAnsi="Tahoma" w:cs="Tahoma"/>
          <w:sz w:val="24"/>
          <w:szCs w:val="24"/>
        </w:rPr>
        <w:t>managerial decision. If the management finds out that the past costs are excessive, it cannot do anything to</w:t>
      </w:r>
      <w:r w:rsidRPr="00AC3C87">
        <w:rPr>
          <w:rFonts w:ascii="Tahoma" w:hAnsi="Tahoma" w:cs="Tahoma"/>
          <w:sz w:val="24"/>
          <w:szCs w:val="24"/>
        </w:rPr>
        <w:t xml:space="preserve"> </w:t>
      </w:r>
      <w:r w:rsidR="000018F5" w:rsidRPr="00AC3C87">
        <w:rPr>
          <w:rFonts w:ascii="Tahoma" w:hAnsi="Tahoma" w:cs="Tahoma"/>
          <w:sz w:val="24"/>
          <w:szCs w:val="24"/>
        </w:rPr>
        <w:t xml:space="preserve">rectify it now. In the case of future costs, if the management considers them very </w:t>
      </w:r>
      <w:proofErr w:type="gramStart"/>
      <w:r w:rsidR="000018F5" w:rsidRPr="00AC3C87">
        <w:rPr>
          <w:rFonts w:ascii="Tahoma" w:hAnsi="Tahoma" w:cs="Tahoma"/>
          <w:sz w:val="24"/>
          <w:szCs w:val="24"/>
        </w:rPr>
        <w:t>high ,</w:t>
      </w:r>
      <w:proofErr w:type="gramEnd"/>
      <w:r w:rsidR="000018F5" w:rsidRPr="00AC3C87">
        <w:rPr>
          <w:rFonts w:ascii="Tahoma" w:hAnsi="Tahoma" w:cs="Tahoma"/>
          <w:sz w:val="24"/>
          <w:szCs w:val="24"/>
        </w:rPr>
        <w:t xml:space="preserve"> it can either reduce</w:t>
      </w:r>
      <w:r w:rsidRPr="00AC3C87">
        <w:rPr>
          <w:rFonts w:ascii="Tahoma" w:hAnsi="Tahoma" w:cs="Tahoma"/>
          <w:sz w:val="24"/>
          <w:szCs w:val="24"/>
        </w:rPr>
        <w:t xml:space="preserve">  </w:t>
      </w:r>
      <w:r w:rsidR="000018F5" w:rsidRPr="00AC3C87">
        <w:rPr>
          <w:rFonts w:ascii="Tahoma" w:hAnsi="Tahoma" w:cs="Tahoma"/>
          <w:sz w:val="24"/>
          <w:szCs w:val="24"/>
        </w:rPr>
        <w:t>them or postpone the use of them</w:t>
      </w:r>
      <w:r w:rsidR="000018F5">
        <w:rPr>
          <w:rFonts w:ascii="TimesNewRomanPSMT" w:hAnsi="TimesNewRomanPSMT" w:cs="TimesNewRomanPSMT"/>
          <w:sz w:val="24"/>
          <w:szCs w:val="24"/>
        </w:rPr>
        <w:t>.</w:t>
      </w:r>
    </w:p>
    <w:p w:rsidR="000018F5" w:rsidRPr="00AC3C87" w:rsidRDefault="000018F5" w:rsidP="0061435A">
      <w:pPr>
        <w:autoSpaceDE w:val="0"/>
        <w:autoSpaceDN w:val="0"/>
        <w:adjustRightInd w:val="0"/>
        <w:spacing w:after="0" w:line="360" w:lineRule="auto"/>
        <w:ind w:left="-1260"/>
        <w:jc w:val="both"/>
        <w:rPr>
          <w:rFonts w:ascii="Tahoma" w:hAnsi="Tahoma" w:cs="Tahoma"/>
          <w:b/>
          <w:bCs/>
          <w:sz w:val="24"/>
          <w:szCs w:val="24"/>
        </w:rPr>
      </w:pPr>
      <w:r w:rsidRPr="00AC3C87">
        <w:rPr>
          <w:rFonts w:ascii="Tahoma" w:hAnsi="Tahoma" w:cs="Tahoma"/>
          <w:b/>
          <w:bCs/>
          <w:sz w:val="24"/>
          <w:szCs w:val="24"/>
        </w:rPr>
        <w:t xml:space="preserve">(c) </w:t>
      </w:r>
      <w:r w:rsidR="00AC3C87">
        <w:rPr>
          <w:rFonts w:ascii="Tahoma" w:hAnsi="Tahoma" w:cs="Tahoma"/>
          <w:b/>
          <w:bCs/>
          <w:sz w:val="24"/>
          <w:szCs w:val="24"/>
        </w:rPr>
        <w:t>Sh</w:t>
      </w:r>
      <w:r w:rsidRPr="00AC3C87">
        <w:rPr>
          <w:rFonts w:ascii="Tahoma" w:hAnsi="Tahoma" w:cs="Tahoma"/>
          <w:b/>
          <w:bCs/>
          <w:sz w:val="24"/>
          <w:szCs w:val="24"/>
        </w:rPr>
        <w:t>ort Run and Long Run Costs</w:t>
      </w: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 xml:space="preserve">Shorts run costs are those associated with variation in the utilization of fixed plan or other </w:t>
      </w:r>
      <w:proofErr w:type="gramStart"/>
      <w:r w:rsidRPr="00AC3C87">
        <w:rPr>
          <w:rFonts w:ascii="Tahoma" w:hAnsi="Tahoma" w:cs="Tahoma"/>
          <w:sz w:val="24"/>
          <w:szCs w:val="24"/>
        </w:rPr>
        <w:t>facilities,</w:t>
      </w:r>
      <w:r w:rsidR="00AC3C87" w:rsidRPr="00AC3C87">
        <w:rPr>
          <w:rFonts w:ascii="Tahoma" w:hAnsi="Tahoma" w:cs="Tahoma"/>
          <w:sz w:val="24"/>
          <w:szCs w:val="24"/>
        </w:rPr>
        <w:t xml:space="preserve">  </w:t>
      </w:r>
      <w:r w:rsidRPr="00AC3C87">
        <w:rPr>
          <w:rFonts w:ascii="Tahoma" w:hAnsi="Tahoma" w:cs="Tahoma"/>
          <w:sz w:val="24"/>
          <w:szCs w:val="24"/>
        </w:rPr>
        <w:t>whereas</w:t>
      </w:r>
      <w:proofErr w:type="gramEnd"/>
      <w:r w:rsidRPr="00AC3C87">
        <w:rPr>
          <w:rFonts w:ascii="Tahoma" w:hAnsi="Tahoma" w:cs="Tahoma"/>
          <w:sz w:val="24"/>
          <w:szCs w:val="24"/>
        </w:rPr>
        <w:t xml:space="preserve"> long run costs encompass changes in the size and kind of plant. Short run cost is relevant when a</w:t>
      </w:r>
      <w:r w:rsidR="00AC3C87" w:rsidRPr="00AC3C87">
        <w:rPr>
          <w:rFonts w:ascii="Tahoma" w:hAnsi="Tahoma" w:cs="Tahoma"/>
          <w:sz w:val="24"/>
          <w:szCs w:val="24"/>
        </w:rPr>
        <w:t xml:space="preserve"> </w:t>
      </w:r>
      <w:r w:rsidRPr="00AC3C87">
        <w:rPr>
          <w:rFonts w:ascii="Tahoma" w:hAnsi="Tahoma" w:cs="Tahoma"/>
          <w:sz w:val="24"/>
          <w:szCs w:val="24"/>
        </w:rPr>
        <w:t>firm has to decide whether or not to produce more or less with the given plant and equipments. If the firm</w:t>
      </w:r>
      <w:r w:rsidR="00AC3C87" w:rsidRPr="00AC3C87">
        <w:rPr>
          <w:rFonts w:ascii="Tahoma" w:hAnsi="Tahoma" w:cs="Tahoma"/>
          <w:sz w:val="24"/>
          <w:szCs w:val="24"/>
        </w:rPr>
        <w:t xml:space="preserve"> decides</w:t>
      </w:r>
      <w:r w:rsidRPr="00AC3C87">
        <w:rPr>
          <w:rFonts w:ascii="Tahoma" w:hAnsi="Tahoma" w:cs="Tahoma"/>
          <w:sz w:val="24"/>
          <w:szCs w:val="24"/>
        </w:rPr>
        <w:t xml:space="preserve"> to expand the capacity of the plant, it must examine the long run cost. Long run cost is useful in</w:t>
      </w:r>
      <w:r w:rsidR="0061435A">
        <w:rPr>
          <w:rFonts w:ascii="Tahoma" w:hAnsi="Tahoma" w:cs="Tahoma"/>
          <w:sz w:val="24"/>
          <w:szCs w:val="24"/>
        </w:rPr>
        <w:t xml:space="preserve"> </w:t>
      </w:r>
      <w:r w:rsidRPr="00AC3C87">
        <w:rPr>
          <w:rFonts w:ascii="Tahoma" w:hAnsi="Tahoma" w:cs="Tahoma"/>
          <w:sz w:val="24"/>
          <w:szCs w:val="24"/>
        </w:rPr>
        <w:t>making investment decisions.</w:t>
      </w:r>
    </w:p>
    <w:p w:rsidR="000018F5" w:rsidRPr="00AC3C87" w:rsidRDefault="000018F5" w:rsidP="0061435A">
      <w:pPr>
        <w:autoSpaceDE w:val="0"/>
        <w:autoSpaceDN w:val="0"/>
        <w:adjustRightInd w:val="0"/>
        <w:spacing w:after="0" w:line="360" w:lineRule="auto"/>
        <w:ind w:left="-1260"/>
        <w:jc w:val="both"/>
        <w:rPr>
          <w:rFonts w:ascii="Tahoma" w:hAnsi="Tahoma" w:cs="Tahoma"/>
          <w:b/>
          <w:bCs/>
          <w:sz w:val="24"/>
          <w:szCs w:val="24"/>
        </w:rPr>
      </w:pPr>
      <w:r w:rsidRPr="00AC3C87">
        <w:rPr>
          <w:rFonts w:ascii="Tahoma" w:hAnsi="Tahoma" w:cs="Tahoma"/>
          <w:b/>
          <w:bCs/>
          <w:sz w:val="24"/>
          <w:szCs w:val="24"/>
        </w:rPr>
        <w:t>(d) Prime or Variable Costs and Supplementary or Fixed Costs</w:t>
      </w: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 xml:space="preserve">Prime costs are variable or direct costs. Normally, they include the money cost of the raw </w:t>
      </w:r>
      <w:proofErr w:type="gramStart"/>
      <w:r w:rsidRPr="00AC3C87">
        <w:rPr>
          <w:rFonts w:ascii="Tahoma" w:hAnsi="Tahoma" w:cs="Tahoma"/>
          <w:sz w:val="24"/>
          <w:szCs w:val="24"/>
        </w:rPr>
        <w:t>material</w:t>
      </w:r>
      <w:r w:rsidR="00AC3C87" w:rsidRPr="00AC3C87">
        <w:rPr>
          <w:rFonts w:ascii="Tahoma" w:hAnsi="Tahoma" w:cs="Tahoma"/>
          <w:sz w:val="24"/>
          <w:szCs w:val="24"/>
        </w:rPr>
        <w:t xml:space="preserve">  </w:t>
      </w:r>
      <w:r w:rsidRPr="00AC3C87">
        <w:rPr>
          <w:rFonts w:ascii="Tahoma" w:hAnsi="Tahoma" w:cs="Tahoma"/>
          <w:sz w:val="24"/>
          <w:szCs w:val="24"/>
        </w:rPr>
        <w:t>used</w:t>
      </w:r>
      <w:proofErr w:type="gramEnd"/>
      <w:r w:rsidRPr="00AC3C87">
        <w:rPr>
          <w:rFonts w:ascii="Tahoma" w:hAnsi="Tahoma" w:cs="Tahoma"/>
          <w:sz w:val="24"/>
          <w:szCs w:val="24"/>
        </w:rPr>
        <w:t xml:space="preserve"> in making a commodity, the wages of the </w:t>
      </w:r>
      <w:proofErr w:type="spellStart"/>
      <w:r w:rsidRPr="00AC3C87">
        <w:rPr>
          <w:rFonts w:ascii="Tahoma" w:hAnsi="Tahoma" w:cs="Tahoma"/>
          <w:sz w:val="24"/>
          <w:szCs w:val="24"/>
        </w:rPr>
        <w:t>labour</w:t>
      </w:r>
      <w:proofErr w:type="spellEnd"/>
      <w:r w:rsidRPr="00AC3C87">
        <w:rPr>
          <w:rFonts w:ascii="Tahoma" w:hAnsi="Tahoma" w:cs="Tahoma"/>
          <w:sz w:val="24"/>
          <w:szCs w:val="24"/>
        </w:rPr>
        <w:t xml:space="preserve"> directly spent on it and the extra wear and tear of the</w:t>
      </w:r>
      <w:r w:rsidR="00AC3C87" w:rsidRPr="00AC3C87">
        <w:rPr>
          <w:rFonts w:ascii="Tahoma" w:hAnsi="Tahoma" w:cs="Tahoma"/>
          <w:sz w:val="24"/>
          <w:szCs w:val="24"/>
        </w:rPr>
        <w:t xml:space="preserve"> </w:t>
      </w:r>
      <w:r w:rsidRPr="00AC3C87">
        <w:rPr>
          <w:rFonts w:ascii="Tahoma" w:hAnsi="Tahoma" w:cs="Tahoma"/>
          <w:sz w:val="24"/>
          <w:szCs w:val="24"/>
        </w:rPr>
        <w:t xml:space="preserve">machine that makes it. Suppose a carpenter has been asked to charge for a chair, he would first think </w:t>
      </w:r>
      <w:proofErr w:type="gramStart"/>
      <w:r w:rsidRPr="00AC3C87">
        <w:rPr>
          <w:rFonts w:ascii="Tahoma" w:hAnsi="Tahoma" w:cs="Tahoma"/>
          <w:sz w:val="24"/>
          <w:szCs w:val="24"/>
        </w:rPr>
        <w:t>of</w:t>
      </w:r>
      <w:r w:rsidR="00AC3C87" w:rsidRPr="00AC3C87">
        <w:rPr>
          <w:rFonts w:ascii="Tahoma" w:hAnsi="Tahoma" w:cs="Tahoma"/>
          <w:sz w:val="24"/>
          <w:szCs w:val="24"/>
        </w:rPr>
        <w:t xml:space="preserve">  </w:t>
      </w:r>
      <w:r w:rsidRPr="00AC3C87">
        <w:rPr>
          <w:rFonts w:ascii="Tahoma" w:hAnsi="Tahoma" w:cs="Tahoma"/>
          <w:sz w:val="24"/>
          <w:szCs w:val="24"/>
        </w:rPr>
        <w:t>the</w:t>
      </w:r>
      <w:proofErr w:type="gramEnd"/>
      <w:r w:rsidRPr="00AC3C87">
        <w:rPr>
          <w:rFonts w:ascii="Tahoma" w:hAnsi="Tahoma" w:cs="Tahoma"/>
          <w:sz w:val="24"/>
          <w:szCs w:val="24"/>
        </w:rPr>
        <w:t xml:space="preserve"> wood and cane that he used and the number of days he spent in making it. This is the prime cost.</w:t>
      </w:r>
      <w:r w:rsidR="00AC3C87" w:rsidRPr="00AC3C87">
        <w:rPr>
          <w:rFonts w:ascii="Tahoma" w:hAnsi="Tahoma" w:cs="Tahoma"/>
          <w:sz w:val="24"/>
          <w:szCs w:val="24"/>
        </w:rPr>
        <w:t xml:space="preserve"> </w:t>
      </w:r>
      <w:r w:rsidRPr="00AC3C87">
        <w:rPr>
          <w:rFonts w:ascii="Tahoma" w:hAnsi="Tahoma" w:cs="Tahoma"/>
          <w:sz w:val="24"/>
          <w:szCs w:val="24"/>
        </w:rPr>
        <w:t xml:space="preserve">It is clear that prime cost of a commodity differs with the quantity produced. When more chairs </w:t>
      </w:r>
      <w:proofErr w:type="gramStart"/>
      <w:r w:rsidRPr="00AC3C87">
        <w:rPr>
          <w:rFonts w:ascii="Tahoma" w:hAnsi="Tahoma" w:cs="Tahoma"/>
          <w:sz w:val="24"/>
          <w:szCs w:val="24"/>
        </w:rPr>
        <w:t>are</w:t>
      </w:r>
      <w:r w:rsidR="00AC3C87" w:rsidRPr="00AC3C87">
        <w:rPr>
          <w:rFonts w:ascii="Tahoma" w:hAnsi="Tahoma" w:cs="Tahoma"/>
          <w:sz w:val="24"/>
          <w:szCs w:val="24"/>
        </w:rPr>
        <w:t xml:space="preserve">  </w:t>
      </w:r>
      <w:r w:rsidRPr="00AC3C87">
        <w:rPr>
          <w:rFonts w:ascii="Tahoma" w:hAnsi="Tahoma" w:cs="Tahoma"/>
          <w:sz w:val="24"/>
          <w:szCs w:val="24"/>
        </w:rPr>
        <w:t>made</w:t>
      </w:r>
      <w:proofErr w:type="gramEnd"/>
      <w:r w:rsidRPr="00AC3C87">
        <w:rPr>
          <w:rFonts w:ascii="Tahoma" w:hAnsi="Tahoma" w:cs="Tahoma"/>
          <w:sz w:val="24"/>
          <w:szCs w:val="24"/>
        </w:rPr>
        <w:t>, more money will have to be spent on carpenter’s wages as well as on wood. When production is</w:t>
      </w:r>
      <w:r w:rsidR="00AC3C87" w:rsidRPr="00AC3C87">
        <w:rPr>
          <w:rFonts w:ascii="Tahoma" w:hAnsi="Tahoma" w:cs="Tahoma"/>
          <w:sz w:val="24"/>
          <w:szCs w:val="24"/>
        </w:rPr>
        <w:t xml:space="preserve"> </w:t>
      </w:r>
      <w:r w:rsidRPr="00AC3C87">
        <w:rPr>
          <w:rFonts w:ascii="Tahoma" w:hAnsi="Tahoma" w:cs="Tahoma"/>
          <w:sz w:val="24"/>
          <w:szCs w:val="24"/>
        </w:rPr>
        <w:t>stopped, the prime costs disappear. Prime costs therefore are also called the Variable Costs.</w:t>
      </w:r>
    </w:p>
    <w:p w:rsidR="00AC3C87" w:rsidRDefault="00AC3C87"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p w:rsidR="000018F5" w:rsidRDefault="00AC3C87" w:rsidP="0061435A">
      <w:pPr>
        <w:autoSpaceDE w:val="0"/>
        <w:autoSpaceDN w:val="0"/>
        <w:adjustRightInd w:val="0"/>
        <w:spacing w:after="0" w:line="240" w:lineRule="auto"/>
        <w:ind w:left="-126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(d) </w:t>
      </w:r>
      <w:r w:rsidR="000018F5">
        <w:rPr>
          <w:rFonts w:ascii="TimesNewRomanPS-BoldMT" w:hAnsi="TimesNewRomanPS-BoldMT" w:cs="TimesNewRomanPS-BoldMT"/>
          <w:b/>
          <w:bCs/>
          <w:sz w:val="24"/>
          <w:szCs w:val="24"/>
        </w:rPr>
        <w:t>Supplementary or Fixed Costs</w:t>
      </w:r>
    </w:p>
    <w:p w:rsidR="00AC3C87" w:rsidRDefault="00AC3C87" w:rsidP="0038094F">
      <w:pPr>
        <w:autoSpaceDE w:val="0"/>
        <w:autoSpaceDN w:val="0"/>
        <w:adjustRightInd w:val="0"/>
        <w:spacing w:after="0" w:line="360" w:lineRule="auto"/>
        <w:ind w:left="-1260" w:firstLine="1260"/>
        <w:jc w:val="both"/>
        <w:rPr>
          <w:rFonts w:ascii="Tahoma" w:hAnsi="Tahoma" w:cs="Tahoma"/>
          <w:sz w:val="24"/>
          <w:szCs w:val="24"/>
        </w:rPr>
      </w:pP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The carpenter will not only charge for the chair but also for the wood and his wage. In addition to</w:t>
      </w:r>
      <w:r w:rsidR="00AC3C87" w:rsidRPr="00AC3C87">
        <w:rPr>
          <w:rFonts w:ascii="Tahoma" w:hAnsi="Tahoma" w:cs="Tahoma"/>
          <w:sz w:val="24"/>
          <w:szCs w:val="24"/>
        </w:rPr>
        <w:t xml:space="preserve"> </w:t>
      </w:r>
      <w:r w:rsidRPr="00AC3C87">
        <w:rPr>
          <w:rFonts w:ascii="Tahoma" w:hAnsi="Tahoma" w:cs="Tahoma"/>
          <w:sz w:val="24"/>
          <w:szCs w:val="24"/>
        </w:rPr>
        <w:t xml:space="preserve">the above he will think of including a portion of rent in the cost that he is paying and also interest on </w:t>
      </w:r>
      <w:r w:rsidR="00AC3C87" w:rsidRPr="00AC3C87">
        <w:rPr>
          <w:rFonts w:ascii="Tahoma" w:hAnsi="Tahoma" w:cs="Tahoma"/>
          <w:sz w:val="24"/>
          <w:szCs w:val="24"/>
        </w:rPr>
        <w:t>the capital</w:t>
      </w:r>
      <w:r w:rsidRPr="00AC3C87">
        <w:rPr>
          <w:rFonts w:ascii="Tahoma" w:hAnsi="Tahoma" w:cs="Tahoma"/>
          <w:sz w:val="24"/>
          <w:szCs w:val="24"/>
        </w:rPr>
        <w:t xml:space="preserve"> invested, the municipal taxes, etc. A big company will further have to include a portion of the</w:t>
      </w:r>
      <w:r w:rsidR="00AC3C87" w:rsidRPr="00AC3C87">
        <w:rPr>
          <w:rFonts w:ascii="Tahoma" w:hAnsi="Tahoma" w:cs="Tahoma"/>
          <w:sz w:val="24"/>
          <w:szCs w:val="24"/>
        </w:rPr>
        <w:t xml:space="preserve"> </w:t>
      </w:r>
      <w:r w:rsidRPr="00AC3C87">
        <w:rPr>
          <w:rFonts w:ascii="Tahoma" w:hAnsi="Tahoma" w:cs="Tahoma"/>
          <w:sz w:val="24"/>
          <w:szCs w:val="24"/>
        </w:rPr>
        <w:t>salaries of the manager, the peons, the cost of advertisement and salesmanship, etc. These costs must also</w:t>
      </w:r>
      <w:r w:rsidR="00AC3C87">
        <w:rPr>
          <w:rFonts w:ascii="Tahoma" w:hAnsi="Tahoma" w:cs="Tahoma"/>
          <w:sz w:val="24"/>
          <w:szCs w:val="24"/>
        </w:rPr>
        <w:t xml:space="preserve"> </w:t>
      </w:r>
      <w:r w:rsidRPr="00AC3C87">
        <w:rPr>
          <w:rFonts w:ascii="Tahoma" w:hAnsi="Tahoma" w:cs="Tahoma"/>
          <w:sz w:val="24"/>
          <w:szCs w:val="24"/>
        </w:rPr>
        <w:t>be covered. They are called supplementary costs on costs or over head charges or fixed costs.</w:t>
      </w:r>
      <w:r w:rsidR="00AC3C87" w:rsidRPr="00AC3C87">
        <w:rPr>
          <w:rFonts w:ascii="Tahoma" w:hAnsi="Tahoma" w:cs="Tahoma"/>
          <w:sz w:val="24"/>
          <w:szCs w:val="24"/>
        </w:rPr>
        <w:t xml:space="preserve"> </w:t>
      </w:r>
      <w:r w:rsidRPr="00AC3C87">
        <w:rPr>
          <w:rFonts w:ascii="Tahoma" w:hAnsi="Tahoma" w:cs="Tahoma"/>
          <w:sz w:val="24"/>
          <w:szCs w:val="24"/>
        </w:rPr>
        <w:t>The fixed costs do not change with the volume of production. Irrespective of quantity of goods</w:t>
      </w:r>
      <w:r w:rsidR="00AC3C87" w:rsidRPr="00AC3C87">
        <w:rPr>
          <w:rFonts w:ascii="Tahoma" w:hAnsi="Tahoma" w:cs="Tahoma"/>
          <w:sz w:val="24"/>
          <w:szCs w:val="24"/>
        </w:rPr>
        <w:t xml:space="preserve"> </w:t>
      </w:r>
      <w:r w:rsidRPr="00AC3C87">
        <w:rPr>
          <w:rFonts w:ascii="Tahoma" w:hAnsi="Tahoma" w:cs="Tahoma"/>
          <w:sz w:val="24"/>
          <w:szCs w:val="24"/>
        </w:rPr>
        <w:t>produced, big or small, the charges on account of rent, taxes, interest salaries, etc will be included. Even</w:t>
      </w:r>
      <w:r w:rsidR="00AC3C87" w:rsidRPr="00AC3C87">
        <w:rPr>
          <w:rFonts w:ascii="Tahoma" w:hAnsi="Tahoma" w:cs="Tahoma"/>
          <w:sz w:val="24"/>
          <w:szCs w:val="24"/>
        </w:rPr>
        <w:t xml:space="preserve"> </w:t>
      </w:r>
      <w:r w:rsidRPr="00AC3C87">
        <w:rPr>
          <w:rFonts w:ascii="Tahoma" w:hAnsi="Tahoma" w:cs="Tahoma"/>
          <w:sz w:val="24"/>
          <w:szCs w:val="24"/>
        </w:rPr>
        <w:t>if the orders cease to flow in and the factory is closed, these costs will continue. They are fixed costs.</w:t>
      </w:r>
      <w:r w:rsidR="00AC3C87" w:rsidRPr="00AC3C87">
        <w:rPr>
          <w:rFonts w:ascii="Tahoma" w:hAnsi="Tahoma" w:cs="Tahoma"/>
          <w:sz w:val="24"/>
          <w:szCs w:val="24"/>
        </w:rPr>
        <w:t xml:space="preserve"> </w:t>
      </w:r>
      <w:r w:rsidRPr="00AC3C87">
        <w:rPr>
          <w:rFonts w:ascii="Tahoma" w:hAnsi="Tahoma" w:cs="Tahoma"/>
          <w:sz w:val="24"/>
          <w:szCs w:val="24"/>
        </w:rPr>
        <w:t>Generally, the distinction between the variable and fixed costs applies only to the short period,</w:t>
      </w:r>
      <w:r w:rsidR="00AC3C87">
        <w:rPr>
          <w:rFonts w:ascii="Tahoma" w:hAnsi="Tahoma" w:cs="Tahoma"/>
          <w:sz w:val="24"/>
          <w:szCs w:val="24"/>
        </w:rPr>
        <w:t xml:space="preserve"> </w:t>
      </w:r>
      <w:r w:rsidRPr="00AC3C87">
        <w:rPr>
          <w:rFonts w:ascii="Tahoma" w:hAnsi="Tahoma" w:cs="Tahoma"/>
          <w:sz w:val="24"/>
          <w:szCs w:val="24"/>
        </w:rPr>
        <w:t>because nothing can really remain fixed in the long run. In the long the strength and the salary bill of the staff</w:t>
      </w:r>
      <w:r w:rsidR="00AC3C87" w:rsidRPr="00AC3C87">
        <w:rPr>
          <w:rFonts w:ascii="Tahoma" w:hAnsi="Tahoma" w:cs="Tahoma"/>
          <w:sz w:val="24"/>
          <w:szCs w:val="24"/>
        </w:rPr>
        <w:t xml:space="preserve"> </w:t>
      </w:r>
      <w:r w:rsidRPr="00AC3C87">
        <w:rPr>
          <w:rFonts w:ascii="Tahoma" w:hAnsi="Tahoma" w:cs="Tahoma"/>
          <w:sz w:val="24"/>
          <w:szCs w:val="24"/>
        </w:rPr>
        <w:t>may change, the amount of capital invested may be different, hence the amount of interest would vary.</w:t>
      </w:r>
      <w:r w:rsidR="00AC3C87" w:rsidRPr="00AC3C87">
        <w:rPr>
          <w:rFonts w:ascii="Tahoma" w:hAnsi="Tahoma" w:cs="Tahoma"/>
          <w:sz w:val="24"/>
          <w:szCs w:val="24"/>
        </w:rPr>
        <w:t xml:space="preserve"> </w:t>
      </w:r>
      <w:r w:rsidRPr="00AC3C87">
        <w:rPr>
          <w:rFonts w:ascii="Tahoma" w:hAnsi="Tahoma" w:cs="Tahoma"/>
          <w:sz w:val="24"/>
          <w:szCs w:val="24"/>
        </w:rPr>
        <w:t>Thus, all costs, which ware regarded as fixed in the short run, may vary in the long run. Thus in the long</w:t>
      </w:r>
      <w:r w:rsidR="00AC3C87" w:rsidRPr="00AC3C87">
        <w:rPr>
          <w:rFonts w:ascii="Tahoma" w:hAnsi="Tahoma" w:cs="Tahoma"/>
          <w:sz w:val="24"/>
          <w:szCs w:val="24"/>
        </w:rPr>
        <w:t xml:space="preserve"> </w:t>
      </w:r>
      <w:r w:rsidRPr="00AC3C87">
        <w:rPr>
          <w:rFonts w:ascii="Tahoma" w:hAnsi="Tahoma" w:cs="Tahoma"/>
          <w:sz w:val="24"/>
          <w:szCs w:val="24"/>
        </w:rPr>
        <w:t>run, all costs are variable.</w:t>
      </w:r>
    </w:p>
    <w:p w:rsidR="000018F5" w:rsidRDefault="000018F5" w:rsidP="0061435A">
      <w:pPr>
        <w:autoSpaceDE w:val="0"/>
        <w:autoSpaceDN w:val="0"/>
        <w:adjustRightInd w:val="0"/>
        <w:spacing w:after="0" w:line="240" w:lineRule="auto"/>
        <w:ind w:left="-1260"/>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(e) Incremental Costs and Sunk Costs</w:t>
      </w:r>
    </w:p>
    <w:p w:rsidR="00AC3C87" w:rsidRDefault="00AC3C87" w:rsidP="0038094F">
      <w:pPr>
        <w:autoSpaceDE w:val="0"/>
        <w:autoSpaceDN w:val="0"/>
        <w:adjustRightInd w:val="0"/>
        <w:spacing w:after="0" w:line="240" w:lineRule="auto"/>
        <w:ind w:left="-1260" w:firstLine="1260"/>
        <w:jc w:val="both"/>
        <w:rPr>
          <w:rFonts w:ascii="TimesNewRomanPS-BoldMT" w:hAnsi="TimesNewRomanPS-BoldMT" w:cs="TimesNewRomanPS-BoldMT"/>
          <w:b/>
          <w:bCs/>
          <w:sz w:val="24"/>
          <w:szCs w:val="24"/>
        </w:rPr>
      </w:pPr>
    </w:p>
    <w:p w:rsidR="000018F5" w:rsidRPr="00AC3C87"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AC3C87">
        <w:rPr>
          <w:rFonts w:ascii="Tahoma" w:hAnsi="Tahoma" w:cs="Tahoma"/>
          <w:sz w:val="24"/>
          <w:szCs w:val="24"/>
        </w:rPr>
        <w:t>Incremental costs are the added costs of a change in the level of production or the nature of activity.</w:t>
      </w:r>
      <w:r w:rsidR="00AC3C87" w:rsidRPr="00AC3C87">
        <w:rPr>
          <w:rFonts w:ascii="Tahoma" w:hAnsi="Tahoma" w:cs="Tahoma"/>
          <w:sz w:val="24"/>
          <w:szCs w:val="24"/>
        </w:rPr>
        <w:t xml:space="preserve">  </w:t>
      </w:r>
      <w:r w:rsidRPr="00AC3C87">
        <w:rPr>
          <w:rFonts w:ascii="Tahoma" w:hAnsi="Tahoma" w:cs="Tahoma"/>
          <w:sz w:val="24"/>
          <w:szCs w:val="24"/>
        </w:rPr>
        <w:t>It may be adding a new product or changing distribution channel, or adding new machinery, etc. It appears</w:t>
      </w:r>
      <w:r w:rsidR="00AC3C87" w:rsidRPr="00AC3C87">
        <w:rPr>
          <w:rFonts w:ascii="Tahoma" w:hAnsi="Tahoma" w:cs="Tahoma"/>
          <w:sz w:val="24"/>
          <w:szCs w:val="24"/>
        </w:rPr>
        <w:t xml:space="preserve"> </w:t>
      </w:r>
      <w:r w:rsidRPr="00AC3C87">
        <w:rPr>
          <w:rFonts w:ascii="Tahoma" w:hAnsi="Tahoma" w:cs="Tahoma"/>
          <w:sz w:val="24"/>
          <w:szCs w:val="24"/>
        </w:rPr>
        <w:t>to be similar to marginal cost, but it is not managerial cost. Marginal cost refers to the cost on added unit</w:t>
      </w:r>
      <w:r w:rsidR="00AC3C87" w:rsidRPr="00AC3C87">
        <w:rPr>
          <w:rFonts w:ascii="Tahoma" w:hAnsi="Tahoma" w:cs="Tahoma"/>
          <w:sz w:val="24"/>
          <w:szCs w:val="24"/>
        </w:rPr>
        <w:t xml:space="preserve"> </w:t>
      </w:r>
      <w:r w:rsidRPr="00AC3C87">
        <w:rPr>
          <w:rFonts w:ascii="Tahoma" w:hAnsi="Tahoma" w:cs="Tahoma"/>
          <w:sz w:val="24"/>
          <w:szCs w:val="24"/>
        </w:rPr>
        <w:t>of output.</w:t>
      </w:r>
      <w:r w:rsidR="00AC3C87" w:rsidRPr="00AC3C87">
        <w:rPr>
          <w:rFonts w:ascii="Tahoma" w:hAnsi="Tahoma" w:cs="Tahoma"/>
          <w:sz w:val="24"/>
          <w:szCs w:val="24"/>
        </w:rPr>
        <w:t xml:space="preserve"> </w:t>
      </w:r>
      <w:r w:rsidRPr="00AC3C87">
        <w:rPr>
          <w:rFonts w:ascii="Tahoma" w:hAnsi="Tahoma" w:cs="Tahoma"/>
          <w:sz w:val="24"/>
          <w:szCs w:val="24"/>
        </w:rPr>
        <w:t>Sunk costs are costs which cannot be altered in any way. Sunk costs are costs which have already</w:t>
      </w:r>
      <w:r w:rsidR="00AC3C87" w:rsidRPr="00AC3C87">
        <w:rPr>
          <w:rFonts w:ascii="Tahoma" w:hAnsi="Tahoma" w:cs="Tahoma"/>
          <w:sz w:val="24"/>
          <w:szCs w:val="24"/>
        </w:rPr>
        <w:t xml:space="preserve"> </w:t>
      </w:r>
      <w:r w:rsidRPr="00AC3C87">
        <w:rPr>
          <w:rFonts w:ascii="Tahoma" w:hAnsi="Tahoma" w:cs="Tahoma"/>
          <w:sz w:val="24"/>
          <w:szCs w:val="24"/>
        </w:rPr>
        <w:t>been uncured. For example, cost incurred in constructing a factory. When the factory building is constructed</w:t>
      </w:r>
      <w:r w:rsidR="00AC3C87" w:rsidRPr="00AC3C87">
        <w:rPr>
          <w:rFonts w:ascii="Tahoma" w:hAnsi="Tahoma" w:cs="Tahoma"/>
          <w:sz w:val="24"/>
          <w:szCs w:val="24"/>
        </w:rPr>
        <w:t xml:space="preserve"> </w:t>
      </w:r>
      <w:r w:rsidRPr="00AC3C87">
        <w:rPr>
          <w:rFonts w:ascii="Tahoma" w:hAnsi="Tahoma" w:cs="Tahoma"/>
          <w:sz w:val="24"/>
          <w:szCs w:val="24"/>
        </w:rPr>
        <w:t>costs have already been incurred. The building has to be used for which originally envisaged. It cannot be</w:t>
      </w:r>
      <w:r w:rsidR="00AC3C87" w:rsidRPr="00AC3C87">
        <w:rPr>
          <w:rFonts w:ascii="Tahoma" w:hAnsi="Tahoma" w:cs="Tahoma"/>
          <w:sz w:val="24"/>
          <w:szCs w:val="24"/>
        </w:rPr>
        <w:t xml:space="preserve"> </w:t>
      </w:r>
      <w:r w:rsidRPr="00AC3C87">
        <w:rPr>
          <w:rFonts w:ascii="Tahoma" w:hAnsi="Tahoma" w:cs="Tahoma"/>
          <w:sz w:val="24"/>
          <w:szCs w:val="24"/>
        </w:rPr>
        <w:t>altered when operations are increased or decreased. Investment on machinery is an example of sunk cost.</w:t>
      </w:r>
      <w:r w:rsidR="00AC3C87" w:rsidRPr="00AC3C87">
        <w:rPr>
          <w:rFonts w:ascii="Tahoma" w:hAnsi="Tahoma" w:cs="Tahoma"/>
          <w:sz w:val="24"/>
          <w:szCs w:val="24"/>
        </w:rPr>
        <w:t xml:space="preserve"> </w:t>
      </w:r>
      <w:r w:rsidRPr="00AC3C87">
        <w:rPr>
          <w:rFonts w:ascii="Tahoma" w:hAnsi="Tahoma" w:cs="Tahoma"/>
          <w:sz w:val="24"/>
          <w:szCs w:val="24"/>
        </w:rPr>
        <w:t>The distinction between the sunk cost and the incremental cost is important in evaluating the alterative.</w:t>
      </w:r>
      <w:r w:rsidR="00AC3C87" w:rsidRPr="00AC3C87">
        <w:rPr>
          <w:rFonts w:ascii="Tahoma" w:hAnsi="Tahoma" w:cs="Tahoma"/>
          <w:sz w:val="24"/>
          <w:szCs w:val="24"/>
        </w:rPr>
        <w:t xml:space="preserve"> </w:t>
      </w:r>
      <w:r w:rsidRPr="00AC3C87">
        <w:rPr>
          <w:rFonts w:ascii="Tahoma" w:hAnsi="Tahoma" w:cs="Tahoma"/>
          <w:sz w:val="24"/>
          <w:szCs w:val="24"/>
        </w:rPr>
        <w:t>Incremental cost will be different in the case of different alternative. Hence incremental cost is relevant for</w:t>
      </w:r>
      <w:r w:rsidR="00AC3C87" w:rsidRPr="00AC3C87">
        <w:rPr>
          <w:rFonts w:ascii="Tahoma" w:hAnsi="Tahoma" w:cs="Tahoma"/>
          <w:sz w:val="24"/>
          <w:szCs w:val="24"/>
        </w:rPr>
        <w:t xml:space="preserve"> </w:t>
      </w:r>
      <w:r w:rsidRPr="00AC3C87">
        <w:rPr>
          <w:rFonts w:ascii="Tahoma" w:hAnsi="Tahoma" w:cs="Tahoma"/>
          <w:sz w:val="24"/>
          <w:szCs w:val="24"/>
        </w:rPr>
        <w:t>the management in decision making. Sunk cost will remain the same irrespective or the alternative in</w:t>
      </w:r>
      <w:r w:rsidR="00AC3C87" w:rsidRPr="00AC3C87">
        <w:rPr>
          <w:rFonts w:ascii="Tahoma" w:hAnsi="Tahoma" w:cs="Tahoma"/>
          <w:sz w:val="24"/>
          <w:szCs w:val="24"/>
        </w:rPr>
        <w:t xml:space="preserve"> </w:t>
      </w:r>
      <w:r w:rsidRPr="00AC3C87">
        <w:rPr>
          <w:rFonts w:ascii="Tahoma" w:hAnsi="Tahoma" w:cs="Tahoma"/>
          <w:sz w:val="24"/>
          <w:szCs w:val="24"/>
        </w:rPr>
        <w:t>decision making. Sunk cost will remain the same irrespective of the alternative selected. Marketing</w:t>
      </w:r>
      <w:r w:rsidR="00AC3C87" w:rsidRPr="00AC3C87">
        <w:rPr>
          <w:rFonts w:ascii="Tahoma" w:hAnsi="Tahoma" w:cs="Tahoma"/>
          <w:sz w:val="24"/>
          <w:szCs w:val="24"/>
        </w:rPr>
        <w:t xml:space="preserve"> </w:t>
      </w:r>
      <w:proofErr w:type="spellStart"/>
      <w:r w:rsidRPr="00AC3C87">
        <w:rPr>
          <w:rFonts w:ascii="Tahoma" w:hAnsi="Tahoma" w:cs="Tahoma"/>
          <w:sz w:val="24"/>
          <w:szCs w:val="24"/>
        </w:rPr>
        <w:lastRenderedPageBreak/>
        <w:t>programme</w:t>
      </w:r>
      <w:proofErr w:type="spellEnd"/>
      <w:r w:rsidRPr="00AC3C87">
        <w:rPr>
          <w:rFonts w:ascii="Tahoma" w:hAnsi="Tahoma" w:cs="Tahoma"/>
          <w:sz w:val="24"/>
          <w:szCs w:val="24"/>
        </w:rPr>
        <w:t xml:space="preserve"> has its own set of incremental costs for equipment, delivery men and executive time and so on.</w:t>
      </w:r>
    </w:p>
    <w:p w:rsidR="000018F5" w:rsidRPr="002B14E2" w:rsidRDefault="000018F5" w:rsidP="0061435A">
      <w:pPr>
        <w:autoSpaceDE w:val="0"/>
        <w:autoSpaceDN w:val="0"/>
        <w:adjustRightInd w:val="0"/>
        <w:spacing w:after="0" w:line="360" w:lineRule="auto"/>
        <w:ind w:left="-1260"/>
        <w:jc w:val="both"/>
        <w:rPr>
          <w:rFonts w:ascii="Tahoma" w:hAnsi="Tahoma" w:cs="Tahoma"/>
          <w:b/>
          <w:bCs/>
          <w:sz w:val="24"/>
          <w:szCs w:val="24"/>
        </w:rPr>
      </w:pPr>
      <w:r w:rsidRPr="00AC3C87">
        <w:rPr>
          <w:rFonts w:ascii="Tahoma" w:hAnsi="Tahoma" w:cs="Tahoma"/>
          <w:b/>
          <w:bCs/>
          <w:sz w:val="24"/>
          <w:szCs w:val="24"/>
        </w:rPr>
        <w:t>(</w:t>
      </w:r>
      <w:r w:rsidRPr="002B14E2">
        <w:rPr>
          <w:rFonts w:ascii="Tahoma" w:hAnsi="Tahoma" w:cs="Tahoma"/>
          <w:b/>
          <w:bCs/>
          <w:sz w:val="24"/>
          <w:szCs w:val="24"/>
        </w:rPr>
        <w:t>f) Traceable Costs and Non-traceable Costs</w:t>
      </w:r>
    </w:p>
    <w:p w:rsidR="002B14E2" w:rsidRPr="002B14E2" w:rsidRDefault="000018F5"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Traceable costs are those which can easily be identified by a producing unit. These are directly</w:t>
      </w:r>
      <w:r w:rsidR="00AC3C87" w:rsidRPr="002B14E2">
        <w:rPr>
          <w:rFonts w:ascii="Tahoma" w:hAnsi="Tahoma" w:cs="Tahoma"/>
          <w:sz w:val="24"/>
          <w:szCs w:val="24"/>
        </w:rPr>
        <w:t xml:space="preserve"> </w:t>
      </w:r>
      <w:r w:rsidRPr="002B14E2">
        <w:rPr>
          <w:rFonts w:ascii="Tahoma" w:hAnsi="Tahoma" w:cs="Tahoma"/>
          <w:sz w:val="24"/>
          <w:szCs w:val="24"/>
        </w:rPr>
        <w:t xml:space="preserve">related to a unit of operation like a product, a process or department of firm. These are also </w:t>
      </w:r>
      <w:r w:rsidR="00AC3C87" w:rsidRPr="002B14E2">
        <w:rPr>
          <w:rFonts w:ascii="Tahoma" w:hAnsi="Tahoma" w:cs="Tahoma"/>
          <w:sz w:val="24"/>
          <w:szCs w:val="24"/>
        </w:rPr>
        <w:t>known</w:t>
      </w:r>
      <w:r w:rsidRPr="002B14E2">
        <w:rPr>
          <w:rFonts w:ascii="Tahoma" w:hAnsi="Tahoma" w:cs="Tahoma"/>
          <w:sz w:val="24"/>
          <w:szCs w:val="24"/>
        </w:rPr>
        <w:t xml:space="preserve"> </w:t>
      </w:r>
      <w:r w:rsidR="00AC3C87" w:rsidRPr="002B14E2">
        <w:rPr>
          <w:rFonts w:ascii="Tahoma" w:hAnsi="Tahoma" w:cs="Tahoma"/>
          <w:sz w:val="24"/>
          <w:szCs w:val="24"/>
        </w:rPr>
        <w:t>as direct</w:t>
      </w:r>
      <w:r w:rsidRPr="002B14E2">
        <w:rPr>
          <w:rFonts w:ascii="Tahoma" w:hAnsi="Tahoma" w:cs="Tahoma"/>
          <w:sz w:val="24"/>
          <w:szCs w:val="24"/>
        </w:rPr>
        <w:t xml:space="preserve"> costs or assignable costs.</w:t>
      </w:r>
      <w:r w:rsidR="002B14E2" w:rsidRPr="002B14E2">
        <w:rPr>
          <w:rFonts w:ascii="Tahoma" w:hAnsi="Tahoma" w:cs="Tahoma"/>
          <w:sz w:val="24"/>
          <w:szCs w:val="24"/>
        </w:rPr>
        <w:t xml:space="preserve"> Non-traceable costs or indirect costs are not traceable to plant, department or unit or operation or individual final product. Fox example, for operating air-services, the cost of runway, airport equipment, staff, etc. cannot be assigned to one passenger. These are common costs to distinguish between traceable and non-traceable costs. Change in the total output and product-mix affect the total costs in complex ways. Even a traceable cost gets lost in the process and has to be indentified as overhead cost only.</w:t>
      </w:r>
    </w:p>
    <w:p w:rsidR="002B14E2" w:rsidRPr="002B14E2" w:rsidRDefault="002B14E2" w:rsidP="0061435A">
      <w:pPr>
        <w:autoSpaceDE w:val="0"/>
        <w:autoSpaceDN w:val="0"/>
        <w:adjustRightInd w:val="0"/>
        <w:spacing w:after="0" w:line="360" w:lineRule="auto"/>
        <w:ind w:left="-1260"/>
        <w:jc w:val="both"/>
        <w:rPr>
          <w:rFonts w:ascii="Tahoma" w:hAnsi="Tahoma" w:cs="Tahoma"/>
          <w:b/>
          <w:bCs/>
          <w:sz w:val="24"/>
          <w:szCs w:val="24"/>
        </w:rPr>
      </w:pPr>
      <w:r w:rsidRPr="002B14E2">
        <w:rPr>
          <w:rFonts w:ascii="Tahoma" w:hAnsi="Tahoma" w:cs="Tahoma"/>
          <w:b/>
          <w:bCs/>
          <w:sz w:val="24"/>
          <w:szCs w:val="24"/>
        </w:rPr>
        <w:t>(g) Explicit Cost and Implicit Costs</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 xml:space="preserve">The total cost of production of a particular commodity can be said to include ‘Expenditure’ or ‘explicit’ cost, ‘non-expenditure’ or ‘implicit’ cost. Explicit costs are paid by the employer to owners </w:t>
      </w:r>
      <w:proofErr w:type="gramStart"/>
      <w:r w:rsidRPr="002B14E2">
        <w:rPr>
          <w:rFonts w:ascii="Tahoma" w:hAnsi="Tahoma" w:cs="Tahoma"/>
          <w:sz w:val="24"/>
          <w:szCs w:val="24"/>
        </w:rPr>
        <w:t>of  the</w:t>
      </w:r>
      <w:proofErr w:type="gramEnd"/>
      <w:r w:rsidRPr="002B14E2">
        <w:rPr>
          <w:rFonts w:ascii="Tahoma" w:hAnsi="Tahoma" w:cs="Tahoma"/>
          <w:sz w:val="24"/>
          <w:szCs w:val="24"/>
        </w:rPr>
        <w:t xml:space="preserve"> factor units, which do not belong to the employer himself. These costs include payments for raw materials interest on borrowed funds, rent on hired land and taxes paid to the government. Non-expenditure or implicit costs arise when factor units are owned by the employer himself, </w:t>
      </w:r>
      <w:proofErr w:type="gramStart"/>
      <w:r w:rsidRPr="002B14E2">
        <w:rPr>
          <w:rFonts w:ascii="Tahoma" w:hAnsi="Tahoma" w:cs="Tahoma"/>
          <w:sz w:val="24"/>
          <w:szCs w:val="24"/>
        </w:rPr>
        <w:t>The</w:t>
      </w:r>
      <w:r>
        <w:rPr>
          <w:rFonts w:ascii="Tahoma" w:hAnsi="Tahoma" w:cs="Tahoma"/>
          <w:sz w:val="24"/>
          <w:szCs w:val="24"/>
        </w:rPr>
        <w:t xml:space="preserve">  </w:t>
      </w:r>
      <w:r w:rsidRPr="002B14E2">
        <w:rPr>
          <w:rFonts w:ascii="Tahoma" w:hAnsi="Tahoma" w:cs="Tahoma"/>
          <w:sz w:val="24"/>
          <w:szCs w:val="24"/>
        </w:rPr>
        <w:t>two</w:t>
      </w:r>
      <w:proofErr w:type="gramEnd"/>
      <w:r w:rsidRPr="002B14E2">
        <w:rPr>
          <w:rFonts w:ascii="Tahoma" w:hAnsi="Tahoma" w:cs="Tahoma"/>
          <w:sz w:val="24"/>
          <w:szCs w:val="24"/>
        </w:rPr>
        <w:t xml:space="preserve"> non expenditure costs are supplied by the shareholders; in the case of small business units the depreciation and an average or normal return on the money capital wages of the entrepreneur or organizer himself will have to be included in this category. Expenditure costs are explicit since they are paid to factors outside the firm while non-</w:t>
      </w:r>
      <w:r w:rsidR="0061435A" w:rsidRPr="002B14E2">
        <w:rPr>
          <w:rFonts w:ascii="Tahoma" w:hAnsi="Tahoma" w:cs="Tahoma"/>
          <w:sz w:val="24"/>
          <w:szCs w:val="24"/>
        </w:rPr>
        <w:t>expenditure costs</w:t>
      </w:r>
      <w:r w:rsidRPr="002B14E2">
        <w:rPr>
          <w:rFonts w:ascii="Tahoma" w:hAnsi="Tahoma" w:cs="Tahoma"/>
          <w:sz w:val="24"/>
          <w:szCs w:val="24"/>
        </w:rPr>
        <w:t xml:space="preserve"> are implicit and hence they are imputed costs.</w:t>
      </w:r>
    </w:p>
    <w:p w:rsidR="002B14E2" w:rsidRPr="002B14E2" w:rsidRDefault="002B14E2" w:rsidP="0061435A">
      <w:pPr>
        <w:autoSpaceDE w:val="0"/>
        <w:autoSpaceDN w:val="0"/>
        <w:adjustRightInd w:val="0"/>
        <w:spacing w:after="0" w:line="360" w:lineRule="auto"/>
        <w:ind w:left="-1260" w:firstLine="90"/>
        <w:jc w:val="both"/>
        <w:rPr>
          <w:rFonts w:ascii="Tahoma" w:hAnsi="Tahoma" w:cs="Tahoma"/>
          <w:b/>
          <w:bCs/>
          <w:sz w:val="24"/>
          <w:szCs w:val="24"/>
        </w:rPr>
      </w:pPr>
      <w:r w:rsidRPr="002B14E2">
        <w:rPr>
          <w:rFonts w:ascii="Tahoma" w:hAnsi="Tahoma" w:cs="Tahoma"/>
          <w:b/>
          <w:bCs/>
          <w:sz w:val="24"/>
          <w:szCs w:val="24"/>
        </w:rPr>
        <w:t>(h) Controllable Costs and Non-Controllable costs</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Controllable costs are those that cannot be controlled by some executive action on the part of the management These can improve the efficiency of the factor inputs.</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Non-controllable costs are those that cannot be controlled through any administrative or supervisory action. These tend to wastage of resources and encourage inefficiency.</w:t>
      </w:r>
    </w:p>
    <w:p w:rsidR="002B14E2" w:rsidRPr="002B14E2" w:rsidRDefault="002B14E2" w:rsidP="0061435A">
      <w:pPr>
        <w:autoSpaceDE w:val="0"/>
        <w:autoSpaceDN w:val="0"/>
        <w:adjustRightInd w:val="0"/>
        <w:spacing w:after="0" w:line="360" w:lineRule="auto"/>
        <w:ind w:left="-1260"/>
        <w:jc w:val="both"/>
        <w:rPr>
          <w:rFonts w:ascii="Tahoma" w:hAnsi="Tahoma" w:cs="Tahoma"/>
          <w:b/>
          <w:bCs/>
          <w:sz w:val="24"/>
          <w:szCs w:val="24"/>
        </w:rPr>
      </w:pPr>
      <w:r w:rsidRPr="002B14E2">
        <w:rPr>
          <w:rFonts w:ascii="Tahoma" w:hAnsi="Tahoma" w:cs="Tahoma"/>
          <w:b/>
          <w:bCs/>
          <w:sz w:val="24"/>
          <w:szCs w:val="24"/>
        </w:rPr>
        <w:t>(</w:t>
      </w:r>
      <w:proofErr w:type="spellStart"/>
      <w:r w:rsidRPr="002B14E2">
        <w:rPr>
          <w:rFonts w:ascii="Tahoma" w:hAnsi="Tahoma" w:cs="Tahoma"/>
          <w:b/>
          <w:bCs/>
          <w:sz w:val="24"/>
          <w:szCs w:val="24"/>
        </w:rPr>
        <w:t>i</w:t>
      </w:r>
      <w:proofErr w:type="spellEnd"/>
      <w:r w:rsidRPr="002B14E2">
        <w:rPr>
          <w:rFonts w:ascii="Tahoma" w:hAnsi="Tahoma" w:cs="Tahoma"/>
          <w:b/>
          <w:bCs/>
          <w:sz w:val="24"/>
          <w:szCs w:val="24"/>
        </w:rPr>
        <w:t>) Private, External and Social Costs</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lastRenderedPageBreak/>
        <w:t>Some times, there is a discrepancy between the cost incurred by a firm and the cost that must be incurred by the society as a whole. For example, a factory may dispose of its untreated waste into a river or a lake. Such a method of waste disposal may minimize the private cost but it does impose a cost to the society in the form of polluted waterways. A cost that is not borne by the firm, but is incurred by others in</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society is called an external cost. The true cost to the society must include all costs regardless of who bears them. Thus, the social cost is the sum of private and external cost. This is   Social cost = Private Cost + External Cost</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 xml:space="preserve">             Or</w:t>
      </w:r>
    </w:p>
    <w:p w:rsidR="002B14E2"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 xml:space="preserve">      External Cost = Social Cost- Private Cost</w:t>
      </w:r>
    </w:p>
    <w:p w:rsidR="002B14E2" w:rsidRDefault="002B14E2"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p w:rsidR="002B14E2" w:rsidRPr="002B14E2" w:rsidRDefault="002B14E2" w:rsidP="0061435A">
      <w:pPr>
        <w:autoSpaceDE w:val="0"/>
        <w:autoSpaceDN w:val="0"/>
        <w:adjustRightInd w:val="0"/>
        <w:spacing w:after="0" w:line="360" w:lineRule="auto"/>
        <w:ind w:left="-1260"/>
        <w:jc w:val="both"/>
        <w:rPr>
          <w:rFonts w:ascii="Tahoma" w:hAnsi="Tahoma" w:cs="Tahoma"/>
          <w:b/>
          <w:bCs/>
          <w:sz w:val="24"/>
          <w:szCs w:val="24"/>
        </w:rPr>
      </w:pPr>
      <w:r w:rsidRPr="002B14E2">
        <w:rPr>
          <w:rFonts w:ascii="Tahoma" w:hAnsi="Tahoma" w:cs="Tahoma"/>
          <w:b/>
          <w:bCs/>
          <w:sz w:val="24"/>
          <w:szCs w:val="24"/>
        </w:rPr>
        <w:t>(j) Total, Average and Marginal Costs</w:t>
      </w:r>
    </w:p>
    <w:p w:rsidR="00C3202F" w:rsidRPr="002B14E2" w:rsidRDefault="002B14E2" w:rsidP="0038094F">
      <w:pPr>
        <w:autoSpaceDE w:val="0"/>
        <w:autoSpaceDN w:val="0"/>
        <w:adjustRightInd w:val="0"/>
        <w:spacing w:after="0" w:line="360" w:lineRule="auto"/>
        <w:ind w:left="-1260" w:firstLine="1260"/>
        <w:jc w:val="both"/>
        <w:rPr>
          <w:rFonts w:ascii="Tahoma" w:hAnsi="Tahoma" w:cs="Tahoma"/>
          <w:sz w:val="24"/>
          <w:szCs w:val="24"/>
        </w:rPr>
      </w:pPr>
      <w:r w:rsidRPr="002B14E2">
        <w:rPr>
          <w:rFonts w:ascii="Tahoma" w:hAnsi="Tahoma" w:cs="Tahoma"/>
          <w:sz w:val="24"/>
          <w:szCs w:val="24"/>
        </w:rPr>
        <w:t xml:space="preserve">Total cost is made up of both the fixed cost and the variable cost. They are represented in </w:t>
      </w:r>
      <w:r w:rsidR="00DF4AE0" w:rsidRPr="002B14E2">
        <w:rPr>
          <w:rFonts w:ascii="Tahoma" w:hAnsi="Tahoma" w:cs="Tahoma"/>
          <w:sz w:val="24"/>
          <w:szCs w:val="24"/>
        </w:rPr>
        <w:t>the following</w:t>
      </w:r>
      <w:r w:rsidRPr="002B14E2">
        <w:rPr>
          <w:rFonts w:ascii="Tahoma" w:hAnsi="Tahoma" w:cs="Tahoma"/>
          <w:sz w:val="24"/>
          <w:szCs w:val="24"/>
        </w:rPr>
        <w:t xml:space="preserve"> diagram. OX and OY are the two axes, along OX is represented the quantity produced and along OY the cost. FC, a straight horizontal line represents the fixed cost and the area above is </w:t>
      </w:r>
      <w:r w:rsidR="00DF4AE0" w:rsidRPr="002B14E2">
        <w:rPr>
          <w:rFonts w:ascii="Tahoma" w:hAnsi="Tahoma" w:cs="Tahoma"/>
          <w:sz w:val="24"/>
          <w:szCs w:val="24"/>
        </w:rPr>
        <w:t>the variable</w:t>
      </w:r>
      <w:r w:rsidRPr="002B14E2">
        <w:rPr>
          <w:rFonts w:ascii="Tahoma" w:hAnsi="Tahoma" w:cs="Tahoma"/>
          <w:sz w:val="24"/>
          <w:szCs w:val="24"/>
        </w:rPr>
        <w:t xml:space="preserve"> cost so that the TC is total cost curve.</w:t>
      </w:r>
    </w:p>
    <w:p w:rsidR="00DF4AE0" w:rsidRDefault="00DF4AE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TotalCost</w:t>
      </w:r>
      <w:proofErr w:type="spellEnd"/>
    </w:p>
    <w:p w:rsidR="00DF4AE0" w:rsidRDefault="00DF4AE0" w:rsidP="0038094F">
      <w:pPr>
        <w:autoSpaceDE w:val="0"/>
        <w:autoSpaceDN w:val="0"/>
        <w:adjustRightInd w:val="0"/>
        <w:spacing w:after="0" w:line="240" w:lineRule="auto"/>
        <w:ind w:left="-1260" w:firstLine="1260"/>
        <w:rPr>
          <w:rFonts w:ascii="TimesNewRomanPSMT" w:hAnsi="TimesNewRomanPSMT" w:cs="TimesNewRomanPSMT"/>
          <w:sz w:val="24"/>
          <w:szCs w:val="24"/>
        </w:rPr>
      </w:pPr>
      <w:r>
        <w:rPr>
          <w:rFonts w:ascii="TimesNewRomanPSMT" w:hAnsi="TimesNewRomanPSMT" w:cs="TimesNewRomanPSMT"/>
          <w:sz w:val="24"/>
          <w:szCs w:val="24"/>
        </w:rPr>
        <w:t xml:space="preserve">        </w:t>
      </w:r>
      <w:r w:rsidR="002B14E2">
        <w:rPr>
          <w:rFonts w:ascii="TimesNewRomanPSMT" w:hAnsi="TimesNewRomanPSMT" w:cs="TimesNewRomanPSMT"/>
          <w:sz w:val="24"/>
          <w:szCs w:val="24"/>
        </w:rPr>
        <w:t>Average cost at any output</w:t>
      </w:r>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  --------------------</w:t>
      </w:r>
      <w:proofErr w:type="gramEnd"/>
    </w:p>
    <w:p w:rsidR="002B14E2" w:rsidRDefault="002B14E2" w:rsidP="0038094F">
      <w:pPr>
        <w:autoSpaceDE w:val="0"/>
        <w:autoSpaceDN w:val="0"/>
        <w:adjustRightInd w:val="0"/>
        <w:spacing w:after="0" w:line="240" w:lineRule="auto"/>
        <w:ind w:left="-1260" w:firstLine="1260"/>
        <w:rPr>
          <w:rFonts w:ascii="TimesNewRomanPSMT" w:hAnsi="TimesNewRomanPSMT" w:cs="TimesNewRomanPSMT"/>
          <w:sz w:val="24"/>
          <w:szCs w:val="24"/>
        </w:rPr>
      </w:pPr>
      <w:r>
        <w:rPr>
          <w:rFonts w:ascii="TimesNewRomanPSMT" w:hAnsi="TimesNewRomanPSMT" w:cs="TimesNewRomanPSMT"/>
          <w:sz w:val="24"/>
          <w:szCs w:val="24"/>
        </w:rPr>
        <w:t xml:space="preserve"> </w:t>
      </w:r>
      <w:r w:rsidR="00DF4AE0">
        <w:rPr>
          <w:rFonts w:ascii="TimesNewRomanPSMT" w:hAnsi="TimesNewRomanPSMT" w:cs="TimesNewRomanPSMT"/>
          <w:sz w:val="24"/>
          <w:szCs w:val="24"/>
        </w:rPr>
        <w:t xml:space="preserve">                                                          </w:t>
      </w:r>
      <w:r>
        <w:rPr>
          <w:rFonts w:ascii="TimesNewRomanPSMT" w:hAnsi="TimesNewRomanPSMT" w:cs="TimesNewRomanPSMT"/>
          <w:sz w:val="24"/>
          <w:szCs w:val="24"/>
        </w:rPr>
        <w:t>Units of output</w:t>
      </w:r>
    </w:p>
    <w:p w:rsidR="00AC3C87" w:rsidRDefault="00AC3C87"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DF4AE0" w:rsidRPr="009F1C00" w:rsidRDefault="00DF4AE0" w:rsidP="0061435A">
      <w:pPr>
        <w:autoSpaceDE w:val="0"/>
        <w:autoSpaceDN w:val="0"/>
        <w:adjustRightInd w:val="0"/>
        <w:spacing w:after="0" w:line="360" w:lineRule="auto"/>
        <w:ind w:left="-1260"/>
        <w:jc w:val="both"/>
        <w:rPr>
          <w:rFonts w:ascii="Tahoma" w:hAnsi="Tahoma" w:cs="Tahoma"/>
          <w:sz w:val="24"/>
          <w:szCs w:val="24"/>
        </w:rPr>
      </w:pPr>
      <w:r w:rsidRPr="009F1C00">
        <w:rPr>
          <w:rFonts w:ascii="Tahoma" w:hAnsi="Tahoma" w:cs="Tahoma"/>
          <w:b/>
          <w:bCs/>
          <w:sz w:val="24"/>
          <w:szCs w:val="24"/>
        </w:rPr>
        <w:t xml:space="preserve">Average Cost: </w:t>
      </w:r>
      <w:r w:rsidRPr="009F1C00">
        <w:rPr>
          <w:rFonts w:ascii="Tahoma" w:hAnsi="Tahoma" w:cs="Tahoma"/>
          <w:sz w:val="24"/>
          <w:szCs w:val="24"/>
        </w:rPr>
        <w:t xml:space="preserve">Average cost is the sum of average variable cost and average fixed cost; it is also </w:t>
      </w:r>
      <w:proofErr w:type="gramStart"/>
      <w:r w:rsidRPr="009F1C00">
        <w:rPr>
          <w:rFonts w:ascii="Tahoma" w:hAnsi="Tahoma" w:cs="Tahoma"/>
          <w:sz w:val="24"/>
          <w:szCs w:val="24"/>
        </w:rPr>
        <w:t>called  average</w:t>
      </w:r>
      <w:proofErr w:type="gramEnd"/>
      <w:r w:rsidRPr="009F1C00">
        <w:rPr>
          <w:rFonts w:ascii="Tahoma" w:hAnsi="Tahoma" w:cs="Tahoma"/>
          <w:sz w:val="24"/>
          <w:szCs w:val="24"/>
        </w:rPr>
        <w:t xml:space="preserve"> total cost. If the </w:t>
      </w:r>
      <w:proofErr w:type="spellStart"/>
      <w:r w:rsidRPr="009F1C00">
        <w:rPr>
          <w:rFonts w:ascii="Tahoma" w:hAnsi="Tahoma" w:cs="Tahoma"/>
          <w:sz w:val="24"/>
          <w:szCs w:val="24"/>
        </w:rPr>
        <w:t>totalcost</w:t>
      </w:r>
      <w:proofErr w:type="spellEnd"/>
      <w:r w:rsidRPr="009F1C00">
        <w:rPr>
          <w:rFonts w:ascii="Tahoma" w:hAnsi="Tahoma" w:cs="Tahoma"/>
          <w:sz w:val="24"/>
          <w:szCs w:val="24"/>
        </w:rPr>
        <w:t xml:space="preserve"> of producing 60 units of good is 2400 rupees, then average </w:t>
      </w:r>
      <w:proofErr w:type="spellStart"/>
      <w:r w:rsidRPr="009F1C00">
        <w:rPr>
          <w:rFonts w:ascii="Tahoma" w:hAnsi="Tahoma" w:cs="Tahoma"/>
          <w:sz w:val="24"/>
          <w:szCs w:val="24"/>
        </w:rPr>
        <w:t>cost.will</w:t>
      </w:r>
      <w:proofErr w:type="spellEnd"/>
      <w:r w:rsidRPr="009F1C00">
        <w:rPr>
          <w:rFonts w:ascii="Tahoma" w:hAnsi="Tahoma" w:cs="Tahoma"/>
          <w:sz w:val="24"/>
          <w:szCs w:val="24"/>
        </w:rPr>
        <w:t xml:space="preserve"> be</w:t>
      </w:r>
    </w:p>
    <w:p w:rsidR="00DF4AE0" w:rsidRPr="009F1C00" w:rsidRDefault="00DF4AE0" w:rsidP="0038094F">
      <w:pPr>
        <w:autoSpaceDE w:val="0"/>
        <w:autoSpaceDN w:val="0"/>
        <w:adjustRightInd w:val="0"/>
        <w:spacing w:after="0" w:line="240" w:lineRule="auto"/>
        <w:ind w:left="-1260" w:firstLine="1260"/>
        <w:rPr>
          <w:rFonts w:ascii="Tahoma" w:hAnsi="Tahoma" w:cs="Tahoma"/>
          <w:sz w:val="24"/>
          <w:szCs w:val="24"/>
        </w:rPr>
      </w:pPr>
      <w:r w:rsidRPr="009F1C00">
        <w:rPr>
          <w:rFonts w:ascii="Tahoma" w:hAnsi="Tahoma" w:cs="Tahoma"/>
          <w:sz w:val="24"/>
          <w:szCs w:val="24"/>
        </w:rPr>
        <w:t xml:space="preserve">                     2400              </w:t>
      </w:r>
    </w:p>
    <w:p w:rsidR="00DF4AE0" w:rsidRPr="009F1C00" w:rsidRDefault="00DF4AE0" w:rsidP="0038094F">
      <w:pPr>
        <w:autoSpaceDE w:val="0"/>
        <w:autoSpaceDN w:val="0"/>
        <w:adjustRightInd w:val="0"/>
        <w:spacing w:after="0" w:line="240" w:lineRule="auto"/>
        <w:ind w:left="-1260" w:firstLine="1260"/>
        <w:rPr>
          <w:rFonts w:ascii="Tahoma" w:hAnsi="Tahoma" w:cs="Tahoma"/>
          <w:sz w:val="24"/>
          <w:szCs w:val="24"/>
        </w:rPr>
      </w:pPr>
      <w:r w:rsidRPr="009F1C00">
        <w:rPr>
          <w:rFonts w:ascii="Tahoma" w:hAnsi="Tahoma" w:cs="Tahoma"/>
          <w:sz w:val="24"/>
          <w:szCs w:val="24"/>
        </w:rPr>
        <w:t xml:space="preserve">                  -------------     =20</w:t>
      </w:r>
    </w:p>
    <w:p w:rsidR="00DF4AE0" w:rsidRPr="009F1C00" w:rsidRDefault="00DF4AE0" w:rsidP="0038094F">
      <w:pPr>
        <w:autoSpaceDE w:val="0"/>
        <w:autoSpaceDN w:val="0"/>
        <w:adjustRightInd w:val="0"/>
        <w:spacing w:after="0" w:line="240" w:lineRule="auto"/>
        <w:ind w:left="-1260" w:firstLine="1260"/>
        <w:rPr>
          <w:rFonts w:ascii="Tahoma" w:hAnsi="Tahoma" w:cs="Tahoma"/>
          <w:sz w:val="24"/>
          <w:szCs w:val="24"/>
        </w:rPr>
      </w:pPr>
      <w:r w:rsidRPr="009F1C00">
        <w:rPr>
          <w:rFonts w:ascii="Tahoma" w:hAnsi="Tahoma" w:cs="Tahoma"/>
          <w:sz w:val="24"/>
          <w:szCs w:val="24"/>
        </w:rPr>
        <w:t xml:space="preserve">                       120</w:t>
      </w:r>
    </w:p>
    <w:p w:rsidR="00DF4AE0" w:rsidRPr="009F1C00" w:rsidRDefault="00DF4AE0" w:rsidP="0061435A">
      <w:pPr>
        <w:autoSpaceDE w:val="0"/>
        <w:autoSpaceDN w:val="0"/>
        <w:adjustRightInd w:val="0"/>
        <w:spacing w:after="0" w:line="360" w:lineRule="auto"/>
        <w:ind w:left="-1260"/>
        <w:jc w:val="both"/>
        <w:rPr>
          <w:rFonts w:ascii="Tahoma" w:hAnsi="Tahoma" w:cs="Tahoma"/>
          <w:sz w:val="24"/>
          <w:szCs w:val="24"/>
        </w:rPr>
      </w:pPr>
      <w:r w:rsidRPr="009F1C00">
        <w:rPr>
          <w:rFonts w:ascii="Tahoma" w:hAnsi="Tahoma" w:cs="Tahoma"/>
          <w:b/>
          <w:bCs/>
          <w:sz w:val="24"/>
          <w:szCs w:val="24"/>
        </w:rPr>
        <w:t xml:space="preserve">Marginal </w:t>
      </w:r>
      <w:proofErr w:type="gramStart"/>
      <w:r w:rsidRPr="009F1C00">
        <w:rPr>
          <w:rFonts w:ascii="Tahoma" w:hAnsi="Tahoma" w:cs="Tahoma"/>
          <w:b/>
          <w:bCs/>
          <w:sz w:val="24"/>
          <w:szCs w:val="24"/>
        </w:rPr>
        <w:t>Cost :</w:t>
      </w:r>
      <w:proofErr w:type="gramEnd"/>
      <w:r w:rsidRPr="009F1C00">
        <w:rPr>
          <w:rFonts w:ascii="Tahoma" w:hAnsi="Tahoma" w:cs="Tahoma"/>
          <w:b/>
          <w:bCs/>
          <w:sz w:val="24"/>
          <w:szCs w:val="24"/>
        </w:rPr>
        <w:t xml:space="preserve"> </w:t>
      </w:r>
      <w:r w:rsidRPr="009F1C00">
        <w:rPr>
          <w:rFonts w:ascii="Tahoma" w:hAnsi="Tahoma" w:cs="Tahoma"/>
          <w:sz w:val="24"/>
          <w:szCs w:val="24"/>
        </w:rPr>
        <w:t xml:space="preserve">Marginal cost is the cost of producing an additional unit of output. In other </w:t>
      </w:r>
      <w:proofErr w:type="gramStart"/>
      <w:r w:rsidRPr="009F1C00">
        <w:rPr>
          <w:rFonts w:ascii="Tahoma" w:hAnsi="Tahoma" w:cs="Tahoma"/>
          <w:sz w:val="24"/>
          <w:szCs w:val="24"/>
        </w:rPr>
        <w:t>words,  marginal</w:t>
      </w:r>
      <w:proofErr w:type="gramEnd"/>
      <w:r w:rsidRPr="009F1C00">
        <w:rPr>
          <w:rFonts w:ascii="Tahoma" w:hAnsi="Tahoma" w:cs="Tahoma"/>
          <w:sz w:val="24"/>
          <w:szCs w:val="24"/>
        </w:rPr>
        <w:t xml:space="preserve"> cost is the addition made to the total cost by producing one more unit of output. for example, if  the total cost of producing 120 units is 2400 rupees and the total cost of producing 121 units is 2436  rupees, the marginal costing in this case will be equal to 36 rupees.The concepts of total cost, average cost and marginal cost can be understood easily form the following table;</w:t>
      </w:r>
    </w:p>
    <w:p w:rsidR="0043176C" w:rsidRDefault="00E47A6F"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Total, Average and Marginal Cost</w:t>
      </w:r>
    </w:p>
    <w:p w:rsidR="00E03A4C" w:rsidRDefault="00E03A4C"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tbl>
      <w:tblPr>
        <w:tblStyle w:val="TableGrid"/>
        <w:tblW w:w="0" w:type="auto"/>
        <w:tblInd w:w="1368" w:type="dxa"/>
        <w:tblLook w:val="04A0" w:firstRow="1" w:lastRow="0" w:firstColumn="1" w:lastColumn="0" w:noHBand="0" w:noVBand="1"/>
      </w:tblPr>
      <w:tblGrid>
        <w:gridCol w:w="1003"/>
        <w:gridCol w:w="1337"/>
        <w:gridCol w:w="1620"/>
        <w:gridCol w:w="1203"/>
      </w:tblGrid>
      <w:tr w:rsidR="00E03A4C" w:rsidTr="009F1C00">
        <w:tc>
          <w:tcPr>
            <w:tcW w:w="1003" w:type="dxa"/>
          </w:tcPr>
          <w:p w:rsidR="00E03A4C" w:rsidRDefault="00E03A4C" w:rsidP="0038094F">
            <w:pPr>
              <w:autoSpaceDE w:val="0"/>
              <w:autoSpaceDN w:val="0"/>
              <w:adjustRightInd w:val="0"/>
              <w:ind w:left="-1260" w:firstLine="1260"/>
              <w:rPr>
                <w:rFonts w:ascii="TimesNewRomanPS-BoldMT" w:hAnsi="TimesNewRomanPS-BoldMT" w:cs="TimesNewRomanPS-BoldMT"/>
                <w:b/>
                <w:bCs/>
                <w:sz w:val="24"/>
                <w:szCs w:val="24"/>
              </w:rPr>
            </w:pPr>
            <w:r>
              <w:rPr>
                <w:rFonts w:ascii="TimesNewRomanPS-BoldMT" w:hAnsi="TimesNewRomanPS-BoldMT" w:cs="TimesNewRomanPS-BoldMT"/>
                <w:b/>
                <w:bCs/>
                <w:sz w:val="24"/>
                <w:szCs w:val="24"/>
              </w:rPr>
              <w:t>Output</w:t>
            </w:r>
          </w:p>
        </w:tc>
        <w:tc>
          <w:tcPr>
            <w:tcW w:w="1337" w:type="dxa"/>
          </w:tcPr>
          <w:p w:rsidR="00E03A4C" w:rsidRDefault="00E03A4C" w:rsidP="0038094F">
            <w:pPr>
              <w:autoSpaceDE w:val="0"/>
              <w:autoSpaceDN w:val="0"/>
              <w:adjustRightInd w:val="0"/>
              <w:ind w:left="-1260" w:firstLine="1260"/>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Total </w:t>
            </w:r>
            <w:r>
              <w:rPr>
                <w:rFonts w:ascii="TimesNewRomanPS-BoldMT" w:hAnsi="TimesNewRomanPS-BoldMT" w:cs="TimesNewRomanPS-BoldMT"/>
                <w:b/>
                <w:bCs/>
                <w:sz w:val="24"/>
                <w:szCs w:val="24"/>
              </w:rPr>
              <w:lastRenderedPageBreak/>
              <w:t>Cost</w:t>
            </w:r>
          </w:p>
        </w:tc>
        <w:tc>
          <w:tcPr>
            <w:tcW w:w="1620" w:type="dxa"/>
          </w:tcPr>
          <w:p w:rsidR="00E03A4C" w:rsidRDefault="00E03A4C" w:rsidP="0038094F">
            <w:pPr>
              <w:autoSpaceDE w:val="0"/>
              <w:autoSpaceDN w:val="0"/>
              <w:adjustRightInd w:val="0"/>
              <w:ind w:left="-1260" w:firstLine="1260"/>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 xml:space="preserve">Average </w:t>
            </w:r>
            <w:r>
              <w:rPr>
                <w:rFonts w:ascii="TimesNewRomanPS-BoldMT" w:hAnsi="TimesNewRomanPS-BoldMT" w:cs="TimesNewRomanPS-BoldMT"/>
                <w:b/>
                <w:bCs/>
                <w:sz w:val="24"/>
                <w:szCs w:val="24"/>
              </w:rPr>
              <w:lastRenderedPageBreak/>
              <w:t>Cost</w:t>
            </w:r>
          </w:p>
        </w:tc>
        <w:tc>
          <w:tcPr>
            <w:tcW w:w="1203" w:type="dxa"/>
          </w:tcPr>
          <w:p w:rsidR="00E03A4C" w:rsidRDefault="00E03A4C" w:rsidP="0038094F">
            <w:pPr>
              <w:autoSpaceDE w:val="0"/>
              <w:autoSpaceDN w:val="0"/>
              <w:adjustRightInd w:val="0"/>
              <w:ind w:left="-1260" w:firstLine="1260"/>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 xml:space="preserve">Marginal </w:t>
            </w:r>
            <w:r>
              <w:rPr>
                <w:rFonts w:ascii="TimesNewRomanPS-BoldMT" w:hAnsi="TimesNewRomanPS-BoldMT" w:cs="TimesNewRomanPS-BoldMT"/>
                <w:b/>
                <w:bCs/>
                <w:sz w:val="24"/>
                <w:szCs w:val="24"/>
              </w:rPr>
              <w:lastRenderedPageBreak/>
              <w:t>cost</w:t>
            </w:r>
          </w:p>
        </w:tc>
      </w:tr>
      <w:tr w:rsidR="00E03A4C" w:rsidTr="009F1C00">
        <w:tc>
          <w:tcPr>
            <w:tcW w:w="1003" w:type="dxa"/>
          </w:tcPr>
          <w:p w:rsidR="00E03A4C" w:rsidRDefault="00E03A4C" w:rsidP="0038094F">
            <w:pPr>
              <w:ind w:left="-1260" w:firstLine="1260"/>
              <w:jc w:val="center"/>
            </w:pPr>
            <w:r w:rsidRPr="00316D5F">
              <w:rPr>
                <w:rFonts w:ascii="TimesNewRomanPSMT" w:hAnsi="TimesNewRomanPSMT" w:cs="TimesNewRomanPSMT"/>
                <w:sz w:val="24"/>
                <w:szCs w:val="24"/>
              </w:rPr>
              <w:lastRenderedPageBreak/>
              <w:t>1.</w:t>
            </w:r>
          </w:p>
        </w:tc>
        <w:tc>
          <w:tcPr>
            <w:tcW w:w="1337" w:type="dxa"/>
          </w:tcPr>
          <w:p w:rsidR="00E03A4C" w:rsidRDefault="00E03A4C" w:rsidP="0038094F">
            <w:pPr>
              <w:ind w:left="-1260" w:firstLine="1260"/>
              <w:jc w:val="center"/>
            </w:pPr>
            <w:r w:rsidRPr="00316D5F">
              <w:rPr>
                <w:rFonts w:ascii="TimesNewRomanPSMT" w:hAnsi="TimesNewRomanPSMT" w:cs="TimesNewRomanPSMT"/>
                <w:sz w:val="24"/>
                <w:szCs w:val="24"/>
              </w:rPr>
              <w:t>60</w:t>
            </w:r>
          </w:p>
        </w:tc>
        <w:tc>
          <w:tcPr>
            <w:tcW w:w="1620" w:type="dxa"/>
          </w:tcPr>
          <w:p w:rsidR="00E03A4C" w:rsidRDefault="00E03A4C" w:rsidP="0038094F">
            <w:pPr>
              <w:ind w:left="-1260" w:firstLine="1260"/>
              <w:jc w:val="center"/>
            </w:pPr>
            <w:r w:rsidRPr="00316D5F">
              <w:rPr>
                <w:rFonts w:ascii="TimesNewRomanPSMT" w:hAnsi="TimesNewRomanPSMT" w:cs="TimesNewRomanPSMT"/>
                <w:sz w:val="24"/>
                <w:szCs w:val="24"/>
              </w:rPr>
              <w:t>60</w:t>
            </w:r>
          </w:p>
        </w:tc>
        <w:tc>
          <w:tcPr>
            <w:tcW w:w="1203" w:type="dxa"/>
          </w:tcPr>
          <w:p w:rsidR="00E03A4C" w:rsidRDefault="00E03A4C" w:rsidP="0038094F">
            <w:pPr>
              <w:ind w:left="-1260" w:firstLine="1260"/>
              <w:jc w:val="center"/>
            </w:pPr>
            <w:r w:rsidRPr="00316D5F">
              <w:rPr>
                <w:rFonts w:ascii="TimesNewRomanPSMT" w:hAnsi="TimesNewRomanPSMT" w:cs="TimesNewRomanPSMT"/>
                <w:sz w:val="24"/>
                <w:szCs w:val="24"/>
              </w:rPr>
              <w:t>60</w:t>
            </w:r>
          </w:p>
        </w:tc>
      </w:tr>
      <w:tr w:rsidR="00E03A4C" w:rsidTr="009F1C00">
        <w:tc>
          <w:tcPr>
            <w:tcW w:w="1003" w:type="dxa"/>
          </w:tcPr>
          <w:p w:rsidR="00E03A4C" w:rsidRPr="00316D5F"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2</w:t>
            </w:r>
          </w:p>
        </w:tc>
        <w:tc>
          <w:tcPr>
            <w:tcW w:w="1337" w:type="dxa"/>
          </w:tcPr>
          <w:p w:rsidR="00E03A4C" w:rsidRPr="00316D5F"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80</w:t>
            </w:r>
          </w:p>
        </w:tc>
        <w:tc>
          <w:tcPr>
            <w:tcW w:w="1620" w:type="dxa"/>
          </w:tcPr>
          <w:p w:rsidR="00E03A4C" w:rsidRPr="00316D5F"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40</w:t>
            </w:r>
          </w:p>
        </w:tc>
        <w:tc>
          <w:tcPr>
            <w:tcW w:w="1203" w:type="dxa"/>
          </w:tcPr>
          <w:p w:rsidR="00E03A4C" w:rsidRPr="00316D5F"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20</w:t>
            </w:r>
          </w:p>
        </w:tc>
      </w:tr>
      <w:tr w:rsidR="00E03A4C" w:rsidTr="009F1C00">
        <w:tc>
          <w:tcPr>
            <w:tcW w:w="10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3</w:t>
            </w:r>
          </w:p>
        </w:tc>
        <w:tc>
          <w:tcPr>
            <w:tcW w:w="1337"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90</w:t>
            </w:r>
          </w:p>
        </w:tc>
        <w:tc>
          <w:tcPr>
            <w:tcW w:w="1620"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30</w:t>
            </w:r>
          </w:p>
        </w:tc>
        <w:tc>
          <w:tcPr>
            <w:tcW w:w="12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10</w:t>
            </w:r>
          </w:p>
        </w:tc>
      </w:tr>
      <w:tr w:rsidR="00E03A4C" w:rsidTr="009F1C00">
        <w:tc>
          <w:tcPr>
            <w:tcW w:w="10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4</w:t>
            </w:r>
          </w:p>
        </w:tc>
        <w:tc>
          <w:tcPr>
            <w:tcW w:w="1337"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96</w:t>
            </w:r>
          </w:p>
        </w:tc>
        <w:tc>
          <w:tcPr>
            <w:tcW w:w="1620"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24</w:t>
            </w:r>
          </w:p>
        </w:tc>
        <w:tc>
          <w:tcPr>
            <w:tcW w:w="12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6</w:t>
            </w:r>
          </w:p>
        </w:tc>
      </w:tr>
      <w:tr w:rsidR="00E03A4C" w:rsidTr="009F1C00">
        <w:tc>
          <w:tcPr>
            <w:tcW w:w="10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5</w:t>
            </w:r>
          </w:p>
        </w:tc>
        <w:tc>
          <w:tcPr>
            <w:tcW w:w="1337"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100</w:t>
            </w:r>
          </w:p>
        </w:tc>
        <w:tc>
          <w:tcPr>
            <w:tcW w:w="1620"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20</w:t>
            </w:r>
          </w:p>
        </w:tc>
        <w:tc>
          <w:tcPr>
            <w:tcW w:w="1203" w:type="dxa"/>
          </w:tcPr>
          <w:p w:rsidR="00E03A4C" w:rsidRDefault="00E03A4C" w:rsidP="0038094F">
            <w:pPr>
              <w:ind w:left="-1260" w:firstLine="1260"/>
              <w:jc w:val="center"/>
              <w:rPr>
                <w:rFonts w:ascii="TimesNewRomanPSMT" w:hAnsi="TimesNewRomanPSMT" w:cs="TimesNewRomanPSMT"/>
                <w:sz w:val="24"/>
                <w:szCs w:val="24"/>
              </w:rPr>
            </w:pPr>
            <w:r>
              <w:rPr>
                <w:rFonts w:ascii="TimesNewRomanPSMT" w:hAnsi="TimesNewRomanPSMT" w:cs="TimesNewRomanPSMT"/>
                <w:sz w:val="24"/>
                <w:szCs w:val="24"/>
              </w:rPr>
              <w:t>4</w:t>
            </w:r>
          </w:p>
        </w:tc>
      </w:tr>
    </w:tbl>
    <w:p w:rsidR="00E03A4C" w:rsidRDefault="00E03A4C"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p w:rsidR="009F1C00" w:rsidRDefault="009F1C00" w:rsidP="0038094F">
      <w:pPr>
        <w:widowControl w:val="0"/>
        <w:autoSpaceDE w:val="0"/>
        <w:autoSpaceDN w:val="0"/>
        <w:adjustRightInd w:val="0"/>
        <w:spacing w:after="0" w:line="240" w:lineRule="auto"/>
        <w:ind w:left="-1260" w:firstLine="1260"/>
        <w:rPr>
          <w:rFonts w:ascii="Arial" w:hAnsi="Arial" w:cs="Arial"/>
          <w:b/>
          <w:bCs/>
          <w:sz w:val="24"/>
          <w:szCs w:val="24"/>
        </w:rPr>
      </w:pPr>
    </w:p>
    <w:p w:rsidR="009F1C00" w:rsidRPr="009F1C00" w:rsidRDefault="009F1C00" w:rsidP="0061435A">
      <w:pPr>
        <w:widowControl w:val="0"/>
        <w:autoSpaceDE w:val="0"/>
        <w:autoSpaceDN w:val="0"/>
        <w:adjustRightInd w:val="0"/>
        <w:spacing w:after="0" w:line="360" w:lineRule="auto"/>
        <w:ind w:left="-1260" w:firstLine="90"/>
        <w:rPr>
          <w:rFonts w:ascii="Tahoma" w:hAnsi="Tahoma" w:cs="Tahoma"/>
          <w:sz w:val="24"/>
          <w:szCs w:val="24"/>
        </w:rPr>
      </w:pPr>
      <w:r w:rsidRPr="009F1C00">
        <w:rPr>
          <w:rFonts w:ascii="Tahoma" w:hAnsi="Tahoma" w:cs="Tahoma"/>
          <w:b/>
          <w:bCs/>
          <w:sz w:val="24"/>
          <w:szCs w:val="24"/>
        </w:rPr>
        <w:t>Relationship between Marginal Cost and Average Cost Curve:</w:t>
      </w:r>
    </w:p>
    <w:p w:rsidR="009F1C00" w:rsidRP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sz w:val="24"/>
          <w:szCs w:val="24"/>
        </w:rPr>
      </w:pPr>
      <w:r w:rsidRPr="009F1C00">
        <w:rPr>
          <w:rFonts w:ascii="Tahoma" w:hAnsi="Tahoma" w:cs="Tahoma"/>
          <w:sz w:val="24"/>
          <w:szCs w:val="24"/>
        </w:rPr>
        <w:t>The marginal cost and average cost curves are U shaped because of law of diminishing returns. The marginal cost curve cuts the average cost curve and average variable cost curves at their lowest point. Marginal cost curve cuts the average variable cost from below. The AC curve is above the MC curve when AC is falling. The AC curve is below the MC when AC is increasing. The intersecting point indicates that AC=MC and that is the minimum average cost with an optimum output. (No more output can be produced at this average cost without increasing the fixed cost of production)</w:t>
      </w:r>
    </w:p>
    <w:p w:rsidR="00E47A6F" w:rsidRDefault="00E47A6F" w:rsidP="0038094F">
      <w:pPr>
        <w:widowControl w:val="0"/>
        <w:autoSpaceDE w:val="0"/>
        <w:autoSpaceDN w:val="0"/>
        <w:adjustRightInd w:val="0"/>
        <w:spacing w:after="0" w:line="240" w:lineRule="auto"/>
        <w:ind w:left="-1260" w:firstLine="1260"/>
        <w:rPr>
          <w:rFonts w:ascii="Times New Roman" w:hAnsi="Times New Roman"/>
          <w:sz w:val="24"/>
          <w:szCs w:val="24"/>
        </w:rPr>
      </w:pPr>
      <w:r>
        <w:rPr>
          <w:rFonts w:ascii="Times New Roman" w:hAnsi="Times New Roman"/>
          <w:b/>
          <w:bCs/>
          <w:sz w:val="24"/>
          <w:szCs w:val="24"/>
        </w:rPr>
        <w:t xml:space="preserve">Graph – Relationship Between Average Cost </w:t>
      </w:r>
      <w:proofErr w:type="gramStart"/>
      <w:r>
        <w:rPr>
          <w:rFonts w:ascii="Times New Roman" w:hAnsi="Times New Roman"/>
          <w:b/>
          <w:bCs/>
          <w:sz w:val="24"/>
          <w:szCs w:val="24"/>
        </w:rPr>
        <w:t>And</w:t>
      </w:r>
      <w:proofErr w:type="gramEnd"/>
      <w:r>
        <w:rPr>
          <w:rFonts w:ascii="Times New Roman" w:hAnsi="Times New Roman"/>
          <w:b/>
          <w:bCs/>
          <w:sz w:val="24"/>
          <w:szCs w:val="24"/>
        </w:rPr>
        <w:t xml:space="preserve"> Marginal Cost</w:t>
      </w:r>
    </w:p>
    <w:p w:rsidR="00E03A4C" w:rsidRDefault="00E03A4C" w:rsidP="0038094F">
      <w:pPr>
        <w:autoSpaceDE w:val="0"/>
        <w:autoSpaceDN w:val="0"/>
        <w:adjustRightInd w:val="0"/>
        <w:spacing w:after="0" w:line="240" w:lineRule="auto"/>
        <w:ind w:left="-1260" w:firstLine="1260"/>
        <w:rPr>
          <w:rFonts w:ascii="TimesNewRomanPS-BoldMT" w:hAnsi="TimesNewRomanPS-BoldMT" w:cs="TimesNewRomanPS-BoldMT"/>
          <w:b/>
          <w:bCs/>
          <w:sz w:val="24"/>
          <w:szCs w:val="24"/>
        </w:rPr>
      </w:pPr>
    </w:p>
    <w:p w:rsidR="0043176C" w:rsidRDefault="0038094F" w:rsidP="0038094F">
      <w:pPr>
        <w:autoSpaceDE w:val="0"/>
        <w:autoSpaceDN w:val="0"/>
        <w:adjustRightInd w:val="0"/>
        <w:spacing w:after="0" w:line="360" w:lineRule="auto"/>
        <w:ind w:left="-1260" w:firstLine="1260"/>
        <w:jc w:val="both"/>
        <w:rPr>
          <w:rFonts w:ascii="Tahoma" w:hAnsi="Tahoma" w:cs="Tahoma"/>
          <w:b/>
          <w:bCs/>
          <w:sz w:val="24"/>
          <w:szCs w:val="24"/>
        </w:rPr>
      </w:pPr>
      <w:r>
        <w:rPr>
          <w:rFonts w:ascii="Tahoma" w:hAnsi="Tahoma" w:cs="Tahoma"/>
          <w:b/>
          <w:bCs/>
          <w:noProof/>
          <w:sz w:val="24"/>
          <w:szCs w:val="24"/>
        </w:rPr>
        <w:drawing>
          <wp:anchor distT="0" distB="0" distL="114300" distR="114300" simplePos="0" relativeHeight="251692032" behindDoc="1" locked="0" layoutInCell="0" allowOverlap="1">
            <wp:simplePos x="0" y="0"/>
            <wp:positionH relativeFrom="column">
              <wp:posOffset>937260</wp:posOffset>
            </wp:positionH>
            <wp:positionV relativeFrom="paragraph">
              <wp:posOffset>8890</wp:posOffset>
            </wp:positionV>
            <wp:extent cx="2999740" cy="18199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999740" cy="1819910"/>
                    </a:xfrm>
                    <a:prstGeom prst="rect">
                      <a:avLst/>
                    </a:prstGeom>
                    <a:noFill/>
                  </pic:spPr>
                </pic:pic>
              </a:graphicData>
            </a:graphic>
          </wp:anchor>
        </w:drawing>
      </w:r>
    </w:p>
    <w:p w:rsidR="00DF4AE0" w:rsidRDefault="00DF4AE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9F1C00" w:rsidRDefault="009F1C00" w:rsidP="0038094F">
      <w:pPr>
        <w:widowControl w:val="0"/>
        <w:overflowPunct w:val="0"/>
        <w:autoSpaceDE w:val="0"/>
        <w:autoSpaceDN w:val="0"/>
        <w:adjustRightInd w:val="0"/>
        <w:spacing w:after="0" w:line="360" w:lineRule="auto"/>
        <w:ind w:left="-1260" w:firstLine="1260"/>
        <w:jc w:val="both"/>
        <w:rPr>
          <w:rFonts w:ascii="Tahoma" w:hAnsi="Tahoma" w:cs="Tahoma"/>
          <w:b/>
          <w:bCs/>
          <w:sz w:val="24"/>
          <w:szCs w:val="24"/>
        </w:rPr>
      </w:pPr>
    </w:p>
    <w:p w:rsidR="00E47A6F" w:rsidRPr="00E47A6F" w:rsidRDefault="00E47A6F" w:rsidP="0061435A">
      <w:pPr>
        <w:widowControl w:val="0"/>
        <w:autoSpaceDE w:val="0"/>
        <w:autoSpaceDN w:val="0"/>
        <w:adjustRightInd w:val="0"/>
        <w:spacing w:after="0" w:line="240" w:lineRule="auto"/>
        <w:ind w:left="-1260"/>
        <w:rPr>
          <w:rFonts w:ascii="Tahoma" w:hAnsi="Tahoma" w:cs="Tahoma"/>
          <w:sz w:val="24"/>
          <w:szCs w:val="24"/>
        </w:rPr>
      </w:pPr>
      <w:r w:rsidRPr="00E47A6F">
        <w:rPr>
          <w:rFonts w:ascii="Tahoma" w:hAnsi="Tahoma" w:cs="Tahoma"/>
          <w:b/>
          <w:bCs/>
          <w:sz w:val="24"/>
          <w:szCs w:val="24"/>
        </w:rPr>
        <w:t xml:space="preserve">Fixed and Variable </w:t>
      </w:r>
      <w:proofErr w:type="gramStart"/>
      <w:r w:rsidRPr="00E47A6F">
        <w:rPr>
          <w:rFonts w:ascii="Tahoma" w:hAnsi="Tahoma" w:cs="Tahoma"/>
          <w:b/>
          <w:bCs/>
          <w:sz w:val="24"/>
          <w:szCs w:val="24"/>
        </w:rPr>
        <w:t>Cost :</w:t>
      </w:r>
      <w:proofErr w:type="gramEnd"/>
      <w:r w:rsidRPr="00E47A6F">
        <w:rPr>
          <w:rFonts w:ascii="Tahoma" w:hAnsi="Tahoma" w:cs="Tahoma"/>
          <w:b/>
          <w:bCs/>
          <w:sz w:val="24"/>
          <w:szCs w:val="24"/>
        </w:rPr>
        <w:t>-</w:t>
      </w:r>
    </w:p>
    <w:p w:rsidR="00E47A6F" w:rsidRPr="006D408F" w:rsidRDefault="00E47A6F" w:rsidP="00CF16B0">
      <w:pPr>
        <w:widowControl w:val="0"/>
        <w:overflowPunct w:val="0"/>
        <w:autoSpaceDE w:val="0"/>
        <w:autoSpaceDN w:val="0"/>
        <w:adjustRightInd w:val="0"/>
        <w:spacing w:after="0" w:line="360" w:lineRule="auto"/>
        <w:ind w:left="-1260" w:firstLine="1260"/>
        <w:jc w:val="both"/>
        <w:rPr>
          <w:rFonts w:ascii="Tahoma" w:hAnsi="Tahoma" w:cs="Tahoma"/>
          <w:sz w:val="24"/>
          <w:szCs w:val="24"/>
        </w:rPr>
      </w:pPr>
      <w:r w:rsidRPr="006D408F">
        <w:rPr>
          <w:rFonts w:ascii="Tahoma" w:hAnsi="Tahoma" w:cs="Tahoma"/>
          <w:b/>
          <w:bCs/>
          <w:sz w:val="24"/>
          <w:szCs w:val="24"/>
        </w:rPr>
        <w:t xml:space="preserve">Fixed Cost: </w:t>
      </w:r>
      <w:r w:rsidRPr="006D408F">
        <w:rPr>
          <w:rFonts w:ascii="Tahoma" w:hAnsi="Tahoma" w:cs="Tahoma"/>
          <w:sz w:val="24"/>
          <w:szCs w:val="24"/>
        </w:rPr>
        <w:t>Fixed cost are those costs which do not vary with the volume of production. These costs</w:t>
      </w:r>
      <w:r w:rsidRPr="006D408F">
        <w:rPr>
          <w:rFonts w:ascii="Tahoma" w:hAnsi="Tahoma" w:cs="Tahoma"/>
          <w:b/>
          <w:bCs/>
          <w:sz w:val="24"/>
          <w:szCs w:val="24"/>
        </w:rPr>
        <w:t xml:space="preserve"> </w:t>
      </w:r>
      <w:r w:rsidRPr="006D408F">
        <w:rPr>
          <w:rFonts w:ascii="Tahoma" w:hAnsi="Tahoma" w:cs="Tahoma"/>
          <w:sz w:val="24"/>
          <w:szCs w:val="24"/>
        </w:rPr>
        <w:t>remain fixed or constant up to a certain level of production. Even if the production is zero, a firm will have to incur fixed costs. Examples are rent, interest, depreciation, insurance, salaries etc. The fixed costs are also called supplementary costs, capacity costs or period costs or overhead costs.</w:t>
      </w:r>
    </w:p>
    <w:p w:rsidR="00B21EED" w:rsidRDefault="00E47A6F" w:rsidP="00B21EED">
      <w:pPr>
        <w:widowControl w:val="0"/>
        <w:overflowPunct w:val="0"/>
        <w:autoSpaceDE w:val="0"/>
        <w:autoSpaceDN w:val="0"/>
        <w:adjustRightInd w:val="0"/>
        <w:spacing w:after="0" w:line="360" w:lineRule="auto"/>
        <w:ind w:left="-1260" w:firstLine="1260"/>
        <w:jc w:val="both"/>
        <w:rPr>
          <w:rFonts w:ascii="Tahoma" w:hAnsi="Tahoma" w:cs="Tahoma"/>
          <w:sz w:val="24"/>
          <w:szCs w:val="24"/>
        </w:rPr>
      </w:pPr>
      <w:r w:rsidRPr="006D408F">
        <w:rPr>
          <w:rFonts w:ascii="Tahoma" w:hAnsi="Tahoma" w:cs="Tahoma"/>
          <w:sz w:val="24"/>
          <w:szCs w:val="24"/>
        </w:rPr>
        <w:t xml:space="preserve">Average fixed </w:t>
      </w:r>
      <w:proofErr w:type="gramStart"/>
      <w:r w:rsidRPr="006D408F">
        <w:rPr>
          <w:rFonts w:ascii="Tahoma" w:hAnsi="Tahoma" w:cs="Tahoma"/>
          <w:sz w:val="24"/>
          <w:szCs w:val="24"/>
        </w:rPr>
        <w:t>cost(</w:t>
      </w:r>
      <w:proofErr w:type="gramEnd"/>
      <w:r w:rsidRPr="006D408F">
        <w:rPr>
          <w:rFonts w:ascii="Tahoma" w:hAnsi="Tahoma" w:cs="Tahoma"/>
          <w:sz w:val="24"/>
          <w:szCs w:val="24"/>
        </w:rPr>
        <w:t xml:space="preserve">fixed cost per unit) changes with a change in the quantity of production. If the volume of production increases, average fixed cost will </w:t>
      </w:r>
      <w:proofErr w:type="gramStart"/>
      <w:r w:rsidRPr="006D408F">
        <w:rPr>
          <w:rFonts w:ascii="Tahoma" w:hAnsi="Tahoma" w:cs="Tahoma"/>
          <w:sz w:val="24"/>
          <w:szCs w:val="24"/>
        </w:rPr>
        <w:t>decrease .</w:t>
      </w:r>
      <w:proofErr w:type="gramEnd"/>
      <w:r w:rsidRPr="006D408F">
        <w:rPr>
          <w:rFonts w:ascii="Tahoma" w:hAnsi="Tahoma" w:cs="Tahoma"/>
          <w:sz w:val="24"/>
          <w:szCs w:val="24"/>
        </w:rPr>
        <w:t xml:space="preserve"> If the </w:t>
      </w:r>
      <w:r w:rsidR="00CF16B0" w:rsidRPr="006D408F">
        <w:rPr>
          <w:rFonts w:ascii="Tahoma" w:hAnsi="Tahoma" w:cs="Tahoma"/>
          <w:sz w:val="24"/>
          <w:szCs w:val="24"/>
        </w:rPr>
        <w:t>quantity of production decreases</w:t>
      </w:r>
      <w:r w:rsidRPr="006D408F">
        <w:rPr>
          <w:rFonts w:ascii="Tahoma" w:hAnsi="Tahoma" w:cs="Tahoma"/>
          <w:sz w:val="24"/>
          <w:szCs w:val="24"/>
        </w:rPr>
        <w:t>, average fixed cost will increase. Thus, there Is an inverse relationship between fixed costs and quantity of production.</w:t>
      </w:r>
    </w:p>
    <w:p w:rsidR="00B21EED" w:rsidRPr="00B21EED" w:rsidRDefault="00B21EED" w:rsidP="00B21EED">
      <w:pPr>
        <w:widowControl w:val="0"/>
        <w:overflowPunct w:val="0"/>
        <w:autoSpaceDE w:val="0"/>
        <w:autoSpaceDN w:val="0"/>
        <w:adjustRightInd w:val="0"/>
        <w:spacing w:after="0" w:line="360" w:lineRule="auto"/>
        <w:ind w:left="-1260"/>
        <w:jc w:val="both"/>
        <w:rPr>
          <w:rFonts w:ascii="Tahoma" w:hAnsi="Tahoma" w:cs="Tahoma"/>
          <w:sz w:val="24"/>
          <w:szCs w:val="24"/>
        </w:rPr>
      </w:pPr>
      <w:r>
        <w:rPr>
          <w:rFonts w:ascii="TimesNewRomanPS-BoldMT" w:hAnsi="TimesNewRomanPS-BoldMT" w:cs="TimesNewRomanPS-BoldMT"/>
          <w:b/>
          <w:bCs/>
          <w:sz w:val="24"/>
          <w:szCs w:val="24"/>
        </w:rPr>
        <w:t>Short-run Cost Curve</w:t>
      </w:r>
    </w:p>
    <w:p w:rsidR="00B21EED" w:rsidRDefault="00B21EED" w:rsidP="00B21EED">
      <w:pPr>
        <w:autoSpaceDE w:val="0"/>
        <w:autoSpaceDN w:val="0"/>
        <w:adjustRightInd w:val="0"/>
        <w:spacing w:after="0" w:line="360" w:lineRule="auto"/>
        <w:ind w:left="-1260" w:firstLine="1260"/>
        <w:jc w:val="both"/>
        <w:rPr>
          <w:rFonts w:ascii="Tahoma" w:hAnsi="Tahoma" w:cs="Tahoma"/>
          <w:sz w:val="24"/>
          <w:szCs w:val="24"/>
        </w:rPr>
      </w:pPr>
      <w:r w:rsidRPr="00B21EED">
        <w:rPr>
          <w:rFonts w:ascii="Tahoma" w:hAnsi="Tahoma" w:cs="Tahoma"/>
          <w:sz w:val="24"/>
          <w:szCs w:val="24"/>
        </w:rPr>
        <w:lastRenderedPageBreak/>
        <w:t>Generally, in the short-run a firm will adjust output to demand by varying the variable factors. When the factors of production can be used in varying proportions, it means that the scale of operations of the firm can be changed. Each time the scale of operations is changed, a new short-run curve will have to be drawn for the firm such as SAC’ SAC” and SAC” in the next</w:t>
      </w:r>
      <w:r>
        <w:rPr>
          <w:rFonts w:ascii="Tahoma" w:hAnsi="Tahoma" w:cs="Tahoma"/>
          <w:sz w:val="24"/>
          <w:szCs w:val="24"/>
        </w:rPr>
        <w:t>.</w:t>
      </w:r>
    </w:p>
    <w:p w:rsidR="0038094F" w:rsidRPr="0038094F" w:rsidRDefault="0038094F" w:rsidP="00B21EED">
      <w:pPr>
        <w:autoSpaceDE w:val="0"/>
        <w:autoSpaceDN w:val="0"/>
        <w:adjustRightInd w:val="0"/>
        <w:spacing w:after="0" w:line="360" w:lineRule="auto"/>
        <w:ind w:left="-1260"/>
        <w:jc w:val="both"/>
        <w:rPr>
          <w:rFonts w:ascii="Tahoma" w:hAnsi="Tahoma" w:cs="Tahoma"/>
          <w:sz w:val="24"/>
          <w:szCs w:val="24"/>
        </w:rPr>
      </w:pPr>
      <w:r w:rsidRPr="0038094F">
        <w:rPr>
          <w:rFonts w:ascii="Tahoma" w:hAnsi="Tahoma" w:cs="Tahoma"/>
          <w:b/>
          <w:bCs/>
          <w:sz w:val="24"/>
          <w:szCs w:val="24"/>
        </w:rPr>
        <w:t>Short Run Cost Output Relationship</w:t>
      </w:r>
    </w:p>
    <w:p w:rsidR="0038094F" w:rsidRPr="0038094F" w:rsidRDefault="0038094F" w:rsidP="0038094F">
      <w:pPr>
        <w:widowControl w:val="0"/>
        <w:autoSpaceDE w:val="0"/>
        <w:autoSpaceDN w:val="0"/>
        <w:adjustRightInd w:val="0"/>
        <w:spacing w:after="0" w:line="84" w:lineRule="exact"/>
        <w:rPr>
          <w:rFonts w:ascii="Tahoma" w:hAnsi="Tahoma" w:cs="Tahoma"/>
          <w:sz w:val="24"/>
          <w:szCs w:val="24"/>
        </w:rPr>
      </w:pPr>
    </w:p>
    <w:p w:rsidR="0038094F" w:rsidRPr="0038094F" w:rsidRDefault="0038094F" w:rsidP="0061435A">
      <w:pPr>
        <w:widowControl w:val="0"/>
        <w:overflowPunct w:val="0"/>
        <w:autoSpaceDE w:val="0"/>
        <w:autoSpaceDN w:val="0"/>
        <w:adjustRightInd w:val="0"/>
        <w:spacing w:after="0" w:line="360" w:lineRule="auto"/>
        <w:ind w:left="-1260" w:right="20" w:firstLine="1280"/>
        <w:jc w:val="both"/>
        <w:rPr>
          <w:rFonts w:ascii="Tahoma" w:hAnsi="Tahoma" w:cs="Tahoma"/>
          <w:b/>
          <w:bCs/>
          <w:sz w:val="24"/>
          <w:szCs w:val="24"/>
        </w:rPr>
      </w:pPr>
      <w:r w:rsidRPr="0038094F">
        <w:rPr>
          <w:rFonts w:ascii="Tahoma" w:hAnsi="Tahoma" w:cs="Tahoma"/>
          <w:sz w:val="24"/>
          <w:szCs w:val="24"/>
        </w:rPr>
        <w:t>Fixed cost curve is a horizontal line which is parallel to the ‘X’ axis. This cost is constant with respect to output in the short run. Fixed cost does not change with output. It must be paid even if ‘0’ units of output are produced. For example: if you have purchased a building for the business you have invested capital on building even if there is no production</w:t>
      </w:r>
    </w:p>
    <w:p w:rsidR="0038094F" w:rsidRPr="0038094F" w:rsidRDefault="0038094F" w:rsidP="0061435A">
      <w:pPr>
        <w:widowControl w:val="0"/>
        <w:overflowPunct w:val="0"/>
        <w:autoSpaceDE w:val="0"/>
        <w:autoSpaceDN w:val="0"/>
        <w:adjustRightInd w:val="0"/>
        <w:spacing w:after="0" w:line="315" w:lineRule="auto"/>
        <w:ind w:left="-1260" w:firstLine="1280"/>
        <w:jc w:val="both"/>
        <w:rPr>
          <w:rFonts w:ascii="Tahoma" w:hAnsi="Tahoma" w:cs="Tahoma"/>
          <w:sz w:val="24"/>
          <w:szCs w:val="24"/>
        </w:rPr>
      </w:pPr>
      <w:r w:rsidRPr="0038094F">
        <w:rPr>
          <w:rFonts w:ascii="Tahoma" w:hAnsi="Tahoma" w:cs="Tahoma"/>
          <w:sz w:val="24"/>
          <w:szCs w:val="24"/>
        </w:rPr>
        <w:t xml:space="preserve">Total fixed cost (TFC) consists of various costs incurred on the building, machinery, land, </w:t>
      </w:r>
      <w:proofErr w:type="gramStart"/>
      <w:r w:rsidRPr="0038094F">
        <w:rPr>
          <w:rFonts w:ascii="Tahoma" w:hAnsi="Tahoma" w:cs="Tahoma"/>
          <w:sz w:val="24"/>
          <w:szCs w:val="24"/>
        </w:rPr>
        <w:t>etc..</w:t>
      </w:r>
      <w:proofErr w:type="gramEnd"/>
      <w:r w:rsidRPr="0038094F">
        <w:rPr>
          <w:rFonts w:ascii="Tahoma" w:hAnsi="Tahoma" w:cs="Tahoma"/>
          <w:sz w:val="24"/>
          <w:szCs w:val="24"/>
        </w:rPr>
        <w:t xml:space="preserve"> For example if you have spent Rs. 2 Lakhs and bought machinery and building which is used to produce more than one batch of commodity, then the same cost of Rs. 2 Lakhs is fixed cost for all batches. The total variable costs vary according to the output. Whenever the output increases the firm has to buy more raw materials, use more electricity, </w:t>
      </w:r>
      <w:proofErr w:type="spellStart"/>
      <w:r w:rsidRPr="0038094F">
        <w:rPr>
          <w:rFonts w:ascii="Tahoma" w:hAnsi="Tahoma" w:cs="Tahoma"/>
          <w:sz w:val="24"/>
          <w:szCs w:val="24"/>
        </w:rPr>
        <w:t>labour</w:t>
      </w:r>
      <w:proofErr w:type="spellEnd"/>
      <w:r w:rsidRPr="0038094F">
        <w:rPr>
          <w:rFonts w:ascii="Tahoma" w:hAnsi="Tahoma" w:cs="Tahoma"/>
          <w:sz w:val="24"/>
          <w:szCs w:val="24"/>
        </w:rPr>
        <w:t xml:space="preserve"> and other sources therefore the TVC curve is upward sloping. The total cost consists of fixed (TFC) and variable costs (TVC). The TFC of Rs. 2 Lakhs is included with the variable cost throughout the production schedule so the total cost (TC) is above the TVC line.</w:t>
      </w:r>
    </w:p>
    <w:p w:rsidR="0038094F" w:rsidRDefault="00CF16B0" w:rsidP="0038094F">
      <w:pPr>
        <w:widowControl w:val="0"/>
        <w:autoSpaceDE w:val="0"/>
        <w:autoSpaceDN w:val="0"/>
        <w:adjustRightInd w:val="0"/>
        <w:spacing w:after="0" w:line="240" w:lineRule="auto"/>
        <w:ind w:left="2300"/>
        <w:rPr>
          <w:rFonts w:ascii="Times New Roman" w:hAnsi="Times New Roman"/>
          <w:sz w:val="24"/>
          <w:szCs w:val="24"/>
        </w:rPr>
      </w:pPr>
      <w:r>
        <w:rPr>
          <w:rFonts w:ascii="Times New Roman" w:hAnsi="Times New Roman"/>
          <w:b/>
          <w:bCs/>
          <w:noProof/>
          <w:sz w:val="24"/>
          <w:szCs w:val="24"/>
        </w:rPr>
        <w:drawing>
          <wp:anchor distT="0" distB="0" distL="114300" distR="114300" simplePos="0" relativeHeight="251694080" behindDoc="1" locked="0" layoutInCell="0" allowOverlap="1">
            <wp:simplePos x="0" y="0"/>
            <wp:positionH relativeFrom="column">
              <wp:posOffset>-324928</wp:posOffset>
            </wp:positionH>
            <wp:positionV relativeFrom="paragraph">
              <wp:posOffset>135998</wp:posOffset>
            </wp:positionV>
            <wp:extent cx="4107821" cy="1581799"/>
            <wp:effectExtent l="19050" t="0" r="6979"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120839" cy="1586812"/>
                    </a:xfrm>
                    <a:prstGeom prst="rect">
                      <a:avLst/>
                    </a:prstGeom>
                    <a:noFill/>
                  </pic:spPr>
                </pic:pic>
              </a:graphicData>
            </a:graphic>
          </wp:anchor>
        </w:drawing>
      </w:r>
      <w:r w:rsidR="0038094F">
        <w:rPr>
          <w:rFonts w:ascii="Times New Roman" w:hAnsi="Times New Roman"/>
          <w:b/>
          <w:bCs/>
          <w:sz w:val="24"/>
          <w:szCs w:val="24"/>
        </w:rPr>
        <w:t>Graph – Total Cost Curves</w:t>
      </w: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7A7F0A">
      <w:pPr>
        <w:widowControl w:val="0"/>
        <w:overflowPunct w:val="0"/>
        <w:autoSpaceDE w:val="0"/>
        <w:autoSpaceDN w:val="0"/>
        <w:adjustRightInd w:val="0"/>
        <w:spacing w:after="0" w:line="360" w:lineRule="auto"/>
        <w:ind w:left="-1710" w:right="20" w:firstLine="173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CF16B0" w:rsidP="00CF16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sidR="0038094F">
        <w:rPr>
          <w:rFonts w:ascii="Times New Roman" w:hAnsi="Times New Roman"/>
          <w:b/>
          <w:bCs/>
          <w:sz w:val="24"/>
          <w:szCs w:val="24"/>
        </w:rPr>
        <w:t>Graph – Average Cost Curves</w:t>
      </w: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r>
        <w:rPr>
          <w:rFonts w:ascii="Tahoma" w:hAnsi="Tahoma" w:cs="Tahoma"/>
          <w:b/>
          <w:bCs/>
          <w:noProof/>
          <w:sz w:val="24"/>
          <w:szCs w:val="24"/>
        </w:rPr>
        <w:drawing>
          <wp:anchor distT="0" distB="0" distL="114300" distR="114300" simplePos="0" relativeHeight="251695104" behindDoc="1" locked="0" layoutInCell="0" allowOverlap="1">
            <wp:simplePos x="0" y="0"/>
            <wp:positionH relativeFrom="column">
              <wp:posOffset>-875222</wp:posOffset>
            </wp:positionH>
            <wp:positionV relativeFrom="paragraph">
              <wp:posOffset>15024</wp:posOffset>
            </wp:positionV>
            <wp:extent cx="5388443" cy="1242204"/>
            <wp:effectExtent l="19050" t="0" r="2707"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392694" cy="1243184"/>
                    </a:xfrm>
                    <a:prstGeom prst="rect">
                      <a:avLst/>
                    </a:prstGeom>
                    <a:noFill/>
                  </pic:spPr>
                </pic:pic>
              </a:graphicData>
            </a:graphic>
          </wp:anchor>
        </w:drawing>
      </w: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38094F" w:rsidRDefault="0038094F"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61435A" w:rsidRPr="0061435A" w:rsidRDefault="0038094F" w:rsidP="00EB3348">
      <w:pPr>
        <w:widowControl w:val="0"/>
        <w:overflowPunct w:val="0"/>
        <w:autoSpaceDE w:val="0"/>
        <w:autoSpaceDN w:val="0"/>
        <w:adjustRightInd w:val="0"/>
        <w:spacing w:after="0" w:line="321" w:lineRule="auto"/>
        <w:ind w:left="-1710" w:firstLine="990"/>
        <w:jc w:val="both"/>
        <w:rPr>
          <w:rFonts w:ascii="Tahoma" w:hAnsi="Tahoma" w:cs="Tahoma"/>
          <w:sz w:val="24"/>
          <w:szCs w:val="24"/>
        </w:rPr>
        <w:sectPr w:rsidR="0061435A" w:rsidRPr="0061435A">
          <w:pgSz w:w="11906" w:h="16838"/>
          <w:pgMar w:top="1371" w:right="1420" w:bottom="291" w:left="3120" w:header="720" w:footer="720" w:gutter="0"/>
          <w:cols w:space="720" w:equalWidth="0">
            <w:col w:w="7360"/>
          </w:cols>
          <w:noEndnote/>
        </w:sectPr>
      </w:pPr>
      <w:r w:rsidRPr="0061435A">
        <w:rPr>
          <w:rFonts w:ascii="Tahoma" w:hAnsi="Tahoma" w:cs="Tahoma"/>
          <w:sz w:val="24"/>
          <w:szCs w:val="24"/>
        </w:rPr>
        <w:t xml:space="preserve">The above set of graphs indicates clearly that the average variable cost curve looks like a boat. Average fixed cost curve declines as output increases and it </w:t>
      </w:r>
      <w:r w:rsidRPr="0061435A">
        <w:rPr>
          <w:rFonts w:ascii="Tahoma" w:hAnsi="Tahoma" w:cs="Tahoma"/>
          <w:sz w:val="24"/>
          <w:szCs w:val="24"/>
        </w:rPr>
        <w:lastRenderedPageBreak/>
        <w:t>is a hyperbola to the origin. The Marginal cost curve slopes like a tick mark which declines up to an extent then it starts increasing</w:t>
      </w:r>
      <w:r w:rsidR="0061435A">
        <w:rPr>
          <w:rFonts w:ascii="Tahoma" w:hAnsi="Tahoma" w:cs="Tahoma"/>
          <w:sz w:val="24"/>
          <w:szCs w:val="24"/>
        </w:rPr>
        <w:t xml:space="preserve"> </w:t>
      </w:r>
      <w:r w:rsidR="0061435A" w:rsidRPr="0061435A">
        <w:rPr>
          <w:rFonts w:ascii="Tahoma" w:hAnsi="Tahoma" w:cs="Tahoma"/>
          <w:sz w:val="24"/>
          <w:szCs w:val="24"/>
        </w:rPr>
        <w:t>along with the output.</w:t>
      </w:r>
      <w:r w:rsidR="00CF16B0">
        <w:rPr>
          <w:rFonts w:ascii="Tahoma" w:hAnsi="Tahoma" w:cs="Tahoma"/>
          <w:sz w:val="24"/>
          <w:szCs w:val="24"/>
        </w:rPr>
        <w:t xml:space="preserve"> Pont at which marginal cost curve cuts the average variable cost is the minimum cost of production</w:t>
      </w:r>
      <w:r w:rsidR="00EB3348">
        <w:rPr>
          <w:rFonts w:ascii="Tahoma" w:hAnsi="Tahoma" w:cs="Tahoma"/>
          <w:sz w:val="24"/>
          <w:szCs w:val="24"/>
        </w:rPr>
        <w:t>.</w:t>
      </w:r>
    </w:p>
    <w:p w:rsidR="007A7F0A" w:rsidRDefault="00EB3348" w:rsidP="002A0EE2">
      <w:pPr>
        <w:widowControl w:val="0"/>
        <w:overflowPunct w:val="0"/>
        <w:autoSpaceDE w:val="0"/>
        <w:autoSpaceDN w:val="0"/>
        <w:adjustRightInd w:val="0"/>
        <w:spacing w:after="0" w:line="360" w:lineRule="auto"/>
        <w:jc w:val="both"/>
        <w:rPr>
          <w:rFonts w:ascii="Tahoma" w:hAnsi="Tahoma" w:cs="Tahoma"/>
          <w:sz w:val="24"/>
          <w:szCs w:val="24"/>
        </w:rPr>
      </w:pPr>
      <w:r>
        <w:rPr>
          <w:rFonts w:ascii="Tahoma" w:hAnsi="Tahoma" w:cs="Tahoma"/>
          <w:sz w:val="24"/>
          <w:szCs w:val="24"/>
        </w:rPr>
        <w:lastRenderedPageBreak/>
        <w:t xml:space="preserve"> </w:t>
      </w:r>
      <w:r w:rsidR="00CF16B0" w:rsidRPr="006D408F">
        <w:rPr>
          <w:rFonts w:ascii="Tahoma" w:hAnsi="Tahoma" w:cs="Tahoma"/>
          <w:sz w:val="24"/>
          <w:szCs w:val="24"/>
        </w:rPr>
        <w:t xml:space="preserve">Average </w:t>
      </w:r>
      <w:proofErr w:type="gramStart"/>
      <w:r w:rsidR="00CF16B0" w:rsidRPr="006D408F">
        <w:rPr>
          <w:rFonts w:ascii="Tahoma" w:hAnsi="Tahoma" w:cs="Tahoma"/>
          <w:sz w:val="24"/>
          <w:szCs w:val="24"/>
        </w:rPr>
        <w:t xml:space="preserve">fixed </w:t>
      </w:r>
      <w:r>
        <w:rPr>
          <w:rFonts w:ascii="Tahoma" w:hAnsi="Tahoma" w:cs="Tahoma"/>
          <w:sz w:val="24"/>
          <w:szCs w:val="24"/>
        </w:rPr>
        <w:t xml:space="preserve"> </w:t>
      </w:r>
      <w:r w:rsidR="00CF16B0" w:rsidRPr="006D408F">
        <w:rPr>
          <w:rFonts w:ascii="Tahoma" w:hAnsi="Tahoma" w:cs="Tahoma"/>
          <w:sz w:val="24"/>
          <w:szCs w:val="24"/>
        </w:rPr>
        <w:t>cost</w:t>
      </w:r>
      <w:proofErr w:type="gramEnd"/>
      <w:r w:rsidR="00CF16B0" w:rsidRPr="006D408F">
        <w:rPr>
          <w:rFonts w:ascii="Tahoma" w:hAnsi="Tahoma" w:cs="Tahoma"/>
          <w:sz w:val="24"/>
          <w:szCs w:val="24"/>
        </w:rPr>
        <w:t xml:space="preserve"> is obtained by dividing total fixed cost by total output. Total fixed</w:t>
      </w:r>
      <w:r>
        <w:rPr>
          <w:rFonts w:ascii="Tahoma" w:hAnsi="Tahoma" w:cs="Tahoma"/>
          <w:sz w:val="24"/>
          <w:szCs w:val="24"/>
        </w:rPr>
        <w:t xml:space="preserve"> and </w:t>
      </w:r>
      <w:proofErr w:type="spellStart"/>
      <w:proofErr w:type="gramStart"/>
      <w:r>
        <w:rPr>
          <w:rFonts w:ascii="Tahoma" w:hAnsi="Tahoma" w:cs="Tahoma"/>
          <w:sz w:val="24"/>
          <w:szCs w:val="24"/>
        </w:rPr>
        <w:t>and</w:t>
      </w:r>
      <w:proofErr w:type="spellEnd"/>
      <w:r>
        <w:rPr>
          <w:rFonts w:ascii="Tahoma" w:hAnsi="Tahoma" w:cs="Tahoma"/>
          <w:sz w:val="24"/>
          <w:szCs w:val="24"/>
        </w:rPr>
        <w:t xml:space="preserve">  </w:t>
      </w:r>
      <w:r w:rsidR="002A0EE2">
        <w:rPr>
          <w:rFonts w:ascii="Tahoma" w:hAnsi="Tahoma" w:cs="Tahoma"/>
          <w:sz w:val="24"/>
          <w:szCs w:val="24"/>
        </w:rPr>
        <w:t>av</w:t>
      </w:r>
      <w:r>
        <w:rPr>
          <w:rFonts w:ascii="Tahoma" w:hAnsi="Tahoma" w:cs="Tahoma"/>
          <w:sz w:val="24"/>
          <w:szCs w:val="24"/>
        </w:rPr>
        <w:t>erage</w:t>
      </w:r>
      <w:proofErr w:type="gramEnd"/>
      <w:r>
        <w:rPr>
          <w:rFonts w:ascii="Tahoma" w:hAnsi="Tahoma" w:cs="Tahoma"/>
          <w:sz w:val="24"/>
          <w:szCs w:val="24"/>
        </w:rPr>
        <w:t xml:space="preserve"> cost </w:t>
      </w:r>
      <w:r w:rsidR="002A0EE2">
        <w:rPr>
          <w:rFonts w:ascii="Tahoma" w:hAnsi="Tahoma" w:cs="Tahoma"/>
          <w:sz w:val="24"/>
          <w:szCs w:val="24"/>
        </w:rPr>
        <w:t>curves</w:t>
      </w:r>
      <w:r>
        <w:rPr>
          <w:rFonts w:ascii="Tahoma" w:hAnsi="Tahoma" w:cs="Tahoma"/>
          <w:sz w:val="24"/>
          <w:szCs w:val="24"/>
        </w:rPr>
        <w:t xml:space="preserve"> and </w:t>
      </w:r>
      <w:r w:rsidR="002A0EE2">
        <w:rPr>
          <w:rFonts w:ascii="Tahoma" w:hAnsi="Tahoma" w:cs="Tahoma"/>
          <w:sz w:val="24"/>
          <w:szCs w:val="24"/>
        </w:rPr>
        <w:t>Schedules</w:t>
      </w:r>
      <w:r>
        <w:rPr>
          <w:rFonts w:ascii="Tahoma" w:hAnsi="Tahoma" w:cs="Tahoma"/>
          <w:sz w:val="24"/>
          <w:szCs w:val="24"/>
        </w:rPr>
        <w:t xml:space="preserve">                                                                                                                                                                                                                                                            </w:t>
      </w:r>
    </w:p>
    <w:tbl>
      <w:tblPr>
        <w:tblpPr w:leftFromText="180" w:rightFromText="180" w:vertAnchor="text" w:horzAnchor="page" w:tblpX="1998" w:tblpY="698"/>
        <w:tblW w:w="6063" w:type="dxa"/>
        <w:tblLayout w:type="fixed"/>
        <w:tblCellMar>
          <w:left w:w="0" w:type="dxa"/>
          <w:right w:w="0" w:type="dxa"/>
        </w:tblCellMar>
        <w:tblLook w:val="0000" w:firstRow="0" w:lastRow="0" w:firstColumn="0" w:lastColumn="0" w:noHBand="0" w:noVBand="0"/>
      </w:tblPr>
      <w:tblGrid>
        <w:gridCol w:w="924"/>
        <w:gridCol w:w="778"/>
        <w:gridCol w:w="786"/>
        <w:gridCol w:w="705"/>
        <w:gridCol w:w="746"/>
        <w:gridCol w:w="592"/>
        <w:gridCol w:w="730"/>
        <w:gridCol w:w="802"/>
      </w:tblGrid>
      <w:tr w:rsidR="007A7F0A" w:rsidRPr="00EA54E0" w:rsidTr="00B21EED">
        <w:trPr>
          <w:trHeight w:val="437"/>
        </w:trPr>
        <w:tc>
          <w:tcPr>
            <w:tcW w:w="924" w:type="dxa"/>
            <w:tcBorders>
              <w:top w:val="single" w:sz="8" w:space="0" w:color="auto"/>
              <w:left w:val="single" w:sz="8" w:space="0" w:color="auto"/>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80"/>
              <w:jc w:val="right"/>
              <w:rPr>
                <w:rFonts w:ascii="Times New Roman" w:hAnsi="Times New Roman"/>
                <w:sz w:val="24"/>
                <w:szCs w:val="24"/>
              </w:rPr>
            </w:pPr>
            <w:r w:rsidRPr="00EA54E0">
              <w:rPr>
                <w:rFonts w:ascii="Times New Roman" w:hAnsi="Times New Roman"/>
                <w:b/>
                <w:bCs/>
                <w:color w:val="FFFFFF"/>
                <w:sz w:val="24"/>
                <w:szCs w:val="24"/>
              </w:rPr>
              <w:t>Output</w:t>
            </w:r>
          </w:p>
        </w:tc>
        <w:tc>
          <w:tcPr>
            <w:tcW w:w="778"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200"/>
              <w:jc w:val="right"/>
              <w:rPr>
                <w:rFonts w:ascii="Times New Roman" w:hAnsi="Times New Roman"/>
                <w:sz w:val="24"/>
                <w:szCs w:val="24"/>
              </w:rPr>
            </w:pPr>
            <w:r w:rsidRPr="00EA54E0">
              <w:rPr>
                <w:rFonts w:ascii="Times New Roman" w:hAnsi="Times New Roman"/>
                <w:b/>
                <w:bCs/>
                <w:color w:val="FFFFFF"/>
                <w:sz w:val="24"/>
                <w:szCs w:val="24"/>
              </w:rPr>
              <w:t>TC</w:t>
            </w:r>
          </w:p>
        </w:tc>
        <w:tc>
          <w:tcPr>
            <w:tcW w:w="786"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120"/>
              <w:jc w:val="right"/>
              <w:rPr>
                <w:rFonts w:ascii="Times New Roman" w:hAnsi="Times New Roman"/>
                <w:sz w:val="24"/>
                <w:szCs w:val="24"/>
              </w:rPr>
            </w:pPr>
            <w:r w:rsidRPr="00EA54E0">
              <w:rPr>
                <w:rFonts w:ascii="Times New Roman" w:hAnsi="Times New Roman"/>
                <w:b/>
                <w:bCs/>
                <w:color w:val="FFFFFF"/>
                <w:sz w:val="24"/>
                <w:szCs w:val="24"/>
              </w:rPr>
              <w:t>TFC</w:t>
            </w:r>
          </w:p>
        </w:tc>
        <w:tc>
          <w:tcPr>
            <w:tcW w:w="705"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100"/>
              <w:jc w:val="right"/>
              <w:rPr>
                <w:rFonts w:ascii="Times New Roman" w:hAnsi="Times New Roman"/>
                <w:sz w:val="24"/>
                <w:szCs w:val="24"/>
              </w:rPr>
            </w:pPr>
            <w:r w:rsidRPr="00EA54E0">
              <w:rPr>
                <w:rFonts w:ascii="Times New Roman" w:hAnsi="Times New Roman"/>
                <w:b/>
                <w:bCs/>
                <w:color w:val="FFFFFF"/>
                <w:sz w:val="24"/>
                <w:szCs w:val="24"/>
              </w:rPr>
              <w:t>TVC</w:t>
            </w:r>
          </w:p>
        </w:tc>
        <w:tc>
          <w:tcPr>
            <w:tcW w:w="746"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100"/>
              <w:jc w:val="right"/>
              <w:rPr>
                <w:rFonts w:ascii="Times New Roman" w:hAnsi="Times New Roman"/>
                <w:sz w:val="24"/>
                <w:szCs w:val="24"/>
              </w:rPr>
            </w:pPr>
            <w:r w:rsidRPr="00EA54E0">
              <w:rPr>
                <w:rFonts w:ascii="Times New Roman" w:hAnsi="Times New Roman"/>
                <w:b/>
                <w:bCs/>
                <w:color w:val="FFFFFF"/>
                <w:sz w:val="24"/>
                <w:szCs w:val="24"/>
              </w:rPr>
              <w:t>AFC</w:t>
            </w:r>
          </w:p>
        </w:tc>
        <w:tc>
          <w:tcPr>
            <w:tcW w:w="592"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120"/>
              <w:jc w:val="right"/>
              <w:rPr>
                <w:rFonts w:ascii="Times New Roman" w:hAnsi="Times New Roman"/>
                <w:sz w:val="24"/>
                <w:szCs w:val="24"/>
              </w:rPr>
            </w:pPr>
            <w:r w:rsidRPr="00EA54E0">
              <w:rPr>
                <w:rFonts w:ascii="Times New Roman" w:hAnsi="Times New Roman"/>
                <w:b/>
                <w:bCs/>
                <w:color w:val="FFFFFF"/>
                <w:sz w:val="24"/>
                <w:szCs w:val="24"/>
              </w:rPr>
              <w:t>ATC</w:t>
            </w:r>
          </w:p>
        </w:tc>
        <w:tc>
          <w:tcPr>
            <w:tcW w:w="730"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right="120"/>
              <w:jc w:val="right"/>
              <w:rPr>
                <w:rFonts w:ascii="Times New Roman" w:hAnsi="Times New Roman"/>
                <w:sz w:val="24"/>
                <w:szCs w:val="24"/>
              </w:rPr>
            </w:pPr>
            <w:r w:rsidRPr="00EA54E0">
              <w:rPr>
                <w:rFonts w:ascii="Times New Roman" w:hAnsi="Times New Roman"/>
                <w:b/>
                <w:bCs/>
                <w:color w:val="FFFFFF"/>
                <w:sz w:val="24"/>
                <w:szCs w:val="24"/>
              </w:rPr>
              <w:t>AVC</w:t>
            </w:r>
          </w:p>
        </w:tc>
        <w:tc>
          <w:tcPr>
            <w:tcW w:w="802" w:type="dxa"/>
            <w:tcBorders>
              <w:top w:val="single" w:sz="8" w:space="0" w:color="auto"/>
              <w:left w:val="nil"/>
              <w:bottom w:val="nil"/>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ind w:left="430" w:right="100" w:hanging="430"/>
              <w:jc w:val="right"/>
              <w:rPr>
                <w:rFonts w:ascii="Times New Roman" w:hAnsi="Times New Roman"/>
                <w:sz w:val="24"/>
                <w:szCs w:val="24"/>
              </w:rPr>
            </w:pPr>
            <w:r w:rsidRPr="00EA54E0">
              <w:rPr>
                <w:rFonts w:ascii="Times New Roman" w:hAnsi="Times New Roman"/>
                <w:b/>
                <w:bCs/>
                <w:color w:val="FFFFFF"/>
                <w:sz w:val="24"/>
                <w:szCs w:val="24"/>
              </w:rPr>
              <w:t>MC</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shd w:val="clear" w:color="auto" w:fill="A6A6A6"/>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0</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v1200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1800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1500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1800</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1500</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600</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2000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1700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150</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1000</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850</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200</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2100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1800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100</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700</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600</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100</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4</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2250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1950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75</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562.5</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487.5</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150</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2600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2300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60</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520</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460</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350</w:t>
            </w:r>
          </w:p>
        </w:tc>
      </w:tr>
      <w:tr w:rsidR="007A7F0A" w:rsidRPr="00EA54E0" w:rsidTr="00B21EED">
        <w:trPr>
          <w:trHeight w:val="77"/>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r>
      <w:tr w:rsidR="007A7F0A" w:rsidRPr="00EA54E0" w:rsidTr="00B21EED">
        <w:trPr>
          <w:trHeight w:val="437"/>
        </w:trPr>
        <w:tc>
          <w:tcPr>
            <w:tcW w:w="924" w:type="dxa"/>
            <w:tcBorders>
              <w:top w:val="nil"/>
              <w:left w:val="single" w:sz="8" w:space="0" w:color="auto"/>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6</w:t>
            </w:r>
          </w:p>
        </w:tc>
        <w:tc>
          <w:tcPr>
            <w:tcW w:w="778"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3300</w:t>
            </w:r>
          </w:p>
        </w:tc>
        <w:tc>
          <w:tcPr>
            <w:tcW w:w="78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w:t>
            </w:r>
          </w:p>
        </w:tc>
        <w:tc>
          <w:tcPr>
            <w:tcW w:w="705"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3000</w:t>
            </w:r>
          </w:p>
        </w:tc>
        <w:tc>
          <w:tcPr>
            <w:tcW w:w="746"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50</w:t>
            </w:r>
          </w:p>
        </w:tc>
        <w:tc>
          <w:tcPr>
            <w:tcW w:w="59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550</w:t>
            </w:r>
          </w:p>
        </w:tc>
        <w:tc>
          <w:tcPr>
            <w:tcW w:w="730"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500</w:t>
            </w:r>
          </w:p>
        </w:tc>
        <w:tc>
          <w:tcPr>
            <w:tcW w:w="802" w:type="dxa"/>
            <w:tcBorders>
              <w:top w:val="nil"/>
              <w:left w:val="nil"/>
              <w:bottom w:val="nil"/>
              <w:right w:val="single" w:sz="8" w:space="0" w:color="auto"/>
            </w:tcBorders>
            <w:vAlign w:val="bottom"/>
          </w:tcPr>
          <w:p w:rsidR="007A7F0A" w:rsidRPr="00EA54E0" w:rsidRDefault="007A7F0A" w:rsidP="007A7F0A">
            <w:pPr>
              <w:widowControl w:val="0"/>
              <w:autoSpaceDE w:val="0"/>
              <w:autoSpaceDN w:val="0"/>
              <w:adjustRightInd w:val="0"/>
              <w:spacing w:after="0" w:line="240" w:lineRule="auto"/>
              <w:ind w:right="60"/>
              <w:jc w:val="right"/>
              <w:rPr>
                <w:rFonts w:ascii="Times New Roman" w:hAnsi="Times New Roman"/>
                <w:sz w:val="24"/>
                <w:szCs w:val="24"/>
              </w:rPr>
            </w:pPr>
            <w:r w:rsidRPr="00EA54E0">
              <w:rPr>
                <w:rFonts w:ascii="Times New Roman" w:hAnsi="Times New Roman"/>
                <w:sz w:val="24"/>
                <w:szCs w:val="24"/>
              </w:rPr>
              <w:t>700</w:t>
            </w:r>
          </w:p>
        </w:tc>
      </w:tr>
      <w:tr w:rsidR="007A7F0A" w:rsidRPr="00EA54E0" w:rsidTr="00B21EED">
        <w:trPr>
          <w:trHeight w:val="74"/>
        </w:trPr>
        <w:tc>
          <w:tcPr>
            <w:tcW w:w="924" w:type="dxa"/>
            <w:tcBorders>
              <w:top w:val="nil"/>
              <w:left w:val="single" w:sz="8" w:space="0" w:color="auto"/>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78"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8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05"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46"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592"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730" w:type="dxa"/>
            <w:tcBorders>
              <w:top w:val="nil"/>
              <w:left w:val="nil"/>
              <w:bottom w:val="single" w:sz="8" w:space="0" w:color="auto"/>
              <w:right w:val="single" w:sz="8" w:space="0" w:color="auto"/>
            </w:tcBorders>
            <w:vAlign w:val="bottom"/>
          </w:tcPr>
          <w:p w:rsidR="007A7F0A" w:rsidRPr="00EA54E0" w:rsidRDefault="007A7F0A" w:rsidP="007A7F0A">
            <w:pPr>
              <w:widowControl w:val="0"/>
              <w:autoSpaceDE w:val="0"/>
              <w:autoSpaceDN w:val="0"/>
              <w:adjustRightInd w:val="0"/>
              <w:spacing w:after="0" w:line="240" w:lineRule="auto"/>
              <w:rPr>
                <w:rFonts w:ascii="Times New Roman" w:hAnsi="Times New Roman"/>
                <w:sz w:val="6"/>
                <w:szCs w:val="6"/>
              </w:rPr>
            </w:pPr>
          </w:p>
        </w:tc>
        <w:tc>
          <w:tcPr>
            <w:tcW w:w="802" w:type="dxa"/>
            <w:tcBorders>
              <w:top w:val="nil"/>
              <w:left w:val="nil"/>
              <w:bottom w:val="single" w:sz="8" w:space="0" w:color="auto"/>
              <w:right w:val="single" w:sz="8" w:space="0" w:color="auto"/>
            </w:tcBorders>
            <w:vAlign w:val="bottom"/>
          </w:tcPr>
          <w:p w:rsidR="007A7F0A" w:rsidRPr="00EA54E0" w:rsidRDefault="002A0EE2" w:rsidP="007A7F0A">
            <w:pPr>
              <w:widowControl w:val="0"/>
              <w:autoSpaceDE w:val="0"/>
              <w:autoSpaceDN w:val="0"/>
              <w:adjustRightInd w:val="0"/>
              <w:spacing w:after="0" w:line="240" w:lineRule="auto"/>
              <w:rPr>
                <w:rFonts w:ascii="Times New Roman" w:hAnsi="Times New Roman"/>
                <w:sz w:val="6"/>
                <w:szCs w:val="6"/>
              </w:rPr>
            </w:pPr>
            <w:r>
              <w:rPr>
                <w:rFonts w:ascii="Times New Roman" w:hAnsi="Times New Roman"/>
                <w:sz w:val="6"/>
                <w:szCs w:val="6"/>
              </w:rPr>
              <w:t xml:space="preserve">               </w:t>
            </w:r>
          </w:p>
        </w:tc>
      </w:tr>
    </w:tbl>
    <w:p w:rsidR="007A7F0A" w:rsidRPr="007A7F0A" w:rsidRDefault="007A7F0A" w:rsidP="002A0EE2">
      <w:pPr>
        <w:widowControl w:val="0"/>
        <w:overflowPunct w:val="0"/>
        <w:autoSpaceDE w:val="0"/>
        <w:autoSpaceDN w:val="0"/>
        <w:adjustRightInd w:val="0"/>
        <w:spacing w:after="0" w:line="360" w:lineRule="auto"/>
        <w:ind w:left="-5400" w:firstLine="3960"/>
        <w:jc w:val="both"/>
        <w:rPr>
          <w:rFonts w:ascii="Tahoma" w:hAnsi="Tahoma" w:cs="Tahoma"/>
          <w:sz w:val="24"/>
          <w:szCs w:val="24"/>
        </w:rPr>
      </w:pPr>
      <w:r>
        <w:rPr>
          <w:rFonts w:ascii="Tahoma" w:hAnsi="Tahoma" w:cs="Tahoma"/>
          <w:sz w:val="24"/>
          <w:szCs w:val="24"/>
        </w:rPr>
        <w:t xml:space="preserve">           </w:t>
      </w:r>
      <w:r w:rsidR="002A0EE2">
        <w:rPr>
          <w:rFonts w:ascii="Tahoma" w:hAnsi="Tahoma" w:cs="Tahoma"/>
          <w:sz w:val="24"/>
          <w:szCs w:val="24"/>
        </w:rPr>
        <w:t xml:space="preserve">                     </w:t>
      </w:r>
      <w:r>
        <w:rPr>
          <w:rFonts w:ascii="Tahoma" w:hAnsi="Tahoma" w:cs="Tahoma"/>
          <w:b/>
          <w:bCs/>
          <w:sz w:val="24"/>
          <w:szCs w:val="24"/>
        </w:rPr>
        <w:t xml:space="preserve">Total Cost, Total Fixed Cost </w:t>
      </w:r>
      <w:proofErr w:type="gramStart"/>
      <w:r>
        <w:rPr>
          <w:rFonts w:ascii="Tahoma" w:hAnsi="Tahoma" w:cs="Tahoma"/>
          <w:b/>
          <w:bCs/>
          <w:sz w:val="24"/>
          <w:szCs w:val="24"/>
        </w:rPr>
        <w:t xml:space="preserve">and  </w:t>
      </w:r>
      <w:r w:rsidRPr="00E47A6F">
        <w:rPr>
          <w:rFonts w:ascii="Tahoma" w:hAnsi="Tahoma" w:cs="Tahoma"/>
          <w:b/>
          <w:sz w:val="24"/>
          <w:szCs w:val="24"/>
        </w:rPr>
        <w:t>U</w:t>
      </w:r>
      <w:r>
        <w:rPr>
          <w:rFonts w:ascii="Tahoma" w:hAnsi="Tahoma" w:cs="Tahoma"/>
          <w:b/>
          <w:bCs/>
          <w:sz w:val="24"/>
          <w:szCs w:val="24"/>
        </w:rPr>
        <w:t>nit</w:t>
      </w:r>
      <w:proofErr w:type="gramEnd"/>
      <w:r>
        <w:rPr>
          <w:rFonts w:ascii="Tahoma" w:hAnsi="Tahoma" w:cs="Tahoma"/>
          <w:b/>
          <w:bCs/>
          <w:sz w:val="24"/>
          <w:szCs w:val="24"/>
        </w:rPr>
        <w:t xml:space="preserve"> Costs</w:t>
      </w:r>
    </w:p>
    <w:p w:rsidR="007A7F0A" w:rsidRDefault="007A7F0A"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253256"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53256" w:rsidRDefault="00EB3348" w:rsidP="00A2001D">
      <w:pPr>
        <w:widowControl w:val="0"/>
        <w:autoSpaceDE w:val="0"/>
        <w:autoSpaceDN w:val="0"/>
        <w:adjustRightInd w:val="0"/>
        <w:spacing w:after="0" w:line="240" w:lineRule="auto"/>
        <w:ind w:left="-180"/>
        <w:rPr>
          <w:rFonts w:ascii="Times New Roman" w:hAnsi="Times New Roman"/>
          <w:sz w:val="24"/>
          <w:szCs w:val="24"/>
        </w:rPr>
      </w:pPr>
      <w:r>
        <w:rPr>
          <w:rFonts w:ascii="Times New Roman" w:hAnsi="Times New Roman"/>
          <w:b/>
          <w:bCs/>
          <w:sz w:val="24"/>
          <w:szCs w:val="24"/>
        </w:rPr>
        <w:t xml:space="preserve">                                                         </w:t>
      </w:r>
      <w:r w:rsidR="00A2001D">
        <w:rPr>
          <w:rFonts w:ascii="Times New Roman" w:hAnsi="Times New Roman"/>
          <w:b/>
          <w:bCs/>
          <w:sz w:val="24"/>
          <w:szCs w:val="24"/>
        </w:rPr>
        <w:t xml:space="preserve">                                                                           </w:t>
      </w:r>
      <w:r>
        <w:rPr>
          <w:rFonts w:ascii="Times New Roman" w:hAnsi="Times New Roman"/>
          <w:b/>
          <w:bCs/>
          <w:sz w:val="24"/>
          <w:szCs w:val="24"/>
        </w:rPr>
        <w:t xml:space="preserve">    </w:t>
      </w:r>
      <w:r w:rsidR="00A2001D">
        <w:rPr>
          <w:rFonts w:ascii="Times New Roman" w:hAnsi="Times New Roman"/>
          <w:b/>
          <w:bCs/>
          <w:sz w:val="24"/>
          <w:szCs w:val="24"/>
        </w:rPr>
        <w:t xml:space="preserve">           </w:t>
      </w:r>
      <w:r>
        <w:rPr>
          <w:rFonts w:ascii="Times New Roman" w:hAnsi="Times New Roman"/>
          <w:b/>
          <w:bCs/>
          <w:sz w:val="24"/>
          <w:szCs w:val="24"/>
        </w:rPr>
        <w:t xml:space="preserve">Graph - </w:t>
      </w:r>
      <w:r w:rsidR="00253256">
        <w:rPr>
          <w:rFonts w:ascii="Times New Roman" w:hAnsi="Times New Roman"/>
          <w:b/>
          <w:bCs/>
          <w:sz w:val="24"/>
          <w:szCs w:val="24"/>
        </w:rPr>
        <w:t>Average Cost Curves</w:t>
      </w:r>
    </w:p>
    <w:p w:rsidR="00253256" w:rsidRDefault="00EB3348" w:rsidP="00EB3348">
      <w:pPr>
        <w:widowControl w:val="0"/>
        <w:overflowPunct w:val="0"/>
        <w:autoSpaceDE w:val="0"/>
        <w:autoSpaceDN w:val="0"/>
        <w:adjustRightInd w:val="0"/>
        <w:spacing w:after="0" w:line="360" w:lineRule="auto"/>
        <w:ind w:left="-5400" w:firstLine="3240"/>
        <w:jc w:val="both"/>
        <w:rPr>
          <w:rFonts w:ascii="Tahoma" w:hAnsi="Tahoma" w:cs="Tahoma"/>
          <w:sz w:val="24"/>
          <w:szCs w:val="24"/>
        </w:rPr>
      </w:pPr>
      <w:r>
        <w:rPr>
          <w:rFonts w:ascii="Tahoma" w:hAnsi="Tahoma" w:cs="Tahoma"/>
          <w:noProof/>
          <w:sz w:val="24"/>
          <w:szCs w:val="24"/>
        </w:rPr>
        <w:drawing>
          <wp:anchor distT="0" distB="0" distL="114300" distR="114300" simplePos="0" relativeHeight="251697152" behindDoc="1" locked="0" layoutInCell="0" allowOverlap="1">
            <wp:simplePos x="0" y="0"/>
            <wp:positionH relativeFrom="column">
              <wp:posOffset>182880</wp:posOffset>
            </wp:positionH>
            <wp:positionV relativeFrom="paragraph">
              <wp:posOffset>196850</wp:posOffset>
            </wp:positionV>
            <wp:extent cx="4630420" cy="1923415"/>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630420" cy="1923415"/>
                    </a:xfrm>
                    <a:prstGeom prst="rect">
                      <a:avLst/>
                    </a:prstGeom>
                    <a:noFill/>
                  </pic:spPr>
                </pic:pic>
              </a:graphicData>
            </a:graphic>
          </wp:anchor>
        </w:drawing>
      </w: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EB3348" w:rsidRPr="002A0EE2" w:rsidRDefault="00EB3348" w:rsidP="00EB3348">
      <w:pPr>
        <w:widowControl w:val="0"/>
        <w:autoSpaceDE w:val="0"/>
        <w:autoSpaceDN w:val="0"/>
        <w:adjustRightInd w:val="0"/>
        <w:spacing w:after="0" w:line="240" w:lineRule="auto"/>
        <w:rPr>
          <w:rFonts w:ascii="Tahoma" w:hAnsi="Tahoma" w:cs="Tahoma"/>
          <w:sz w:val="24"/>
          <w:szCs w:val="24"/>
        </w:rPr>
      </w:pPr>
      <w:r w:rsidRPr="002A0EE2">
        <w:rPr>
          <w:rFonts w:ascii="Tahoma" w:hAnsi="Tahoma" w:cs="Tahoma"/>
          <w:b/>
          <w:bCs/>
          <w:sz w:val="24"/>
          <w:szCs w:val="24"/>
        </w:rPr>
        <w:t xml:space="preserve">Optimum Output </w:t>
      </w:r>
      <w:proofErr w:type="gramStart"/>
      <w:r w:rsidRPr="002A0EE2">
        <w:rPr>
          <w:rFonts w:ascii="Tahoma" w:hAnsi="Tahoma" w:cs="Tahoma"/>
          <w:b/>
          <w:bCs/>
          <w:sz w:val="24"/>
          <w:szCs w:val="24"/>
        </w:rPr>
        <w:t>And</w:t>
      </w:r>
      <w:proofErr w:type="gramEnd"/>
      <w:r w:rsidRPr="002A0EE2">
        <w:rPr>
          <w:rFonts w:ascii="Tahoma" w:hAnsi="Tahoma" w:cs="Tahoma"/>
          <w:b/>
          <w:bCs/>
          <w:sz w:val="24"/>
          <w:szCs w:val="24"/>
        </w:rPr>
        <w:t xml:space="preserve"> Minimum Cost</w:t>
      </w:r>
    </w:p>
    <w:p w:rsidR="00EB3348" w:rsidRPr="002A0EE2" w:rsidRDefault="00EB3348" w:rsidP="00EB3348">
      <w:pPr>
        <w:widowControl w:val="0"/>
        <w:autoSpaceDE w:val="0"/>
        <w:autoSpaceDN w:val="0"/>
        <w:adjustRightInd w:val="0"/>
        <w:spacing w:after="0" w:line="200" w:lineRule="exact"/>
        <w:rPr>
          <w:rFonts w:ascii="Tahoma" w:hAnsi="Tahoma" w:cs="Tahoma"/>
          <w:sz w:val="24"/>
          <w:szCs w:val="24"/>
        </w:rPr>
      </w:pPr>
    </w:p>
    <w:p w:rsidR="00EB3348" w:rsidRPr="002A0EE2" w:rsidRDefault="00EB3348" w:rsidP="00EB3348">
      <w:pPr>
        <w:widowControl w:val="0"/>
        <w:autoSpaceDE w:val="0"/>
        <w:autoSpaceDN w:val="0"/>
        <w:adjustRightInd w:val="0"/>
        <w:spacing w:after="0" w:line="261" w:lineRule="exact"/>
        <w:rPr>
          <w:rFonts w:ascii="Tahoma" w:hAnsi="Tahoma" w:cs="Tahoma"/>
          <w:sz w:val="24"/>
          <w:szCs w:val="24"/>
        </w:rPr>
      </w:pPr>
    </w:p>
    <w:p w:rsidR="00EB3348" w:rsidRPr="002A0EE2" w:rsidRDefault="00EB3348" w:rsidP="00EB3348">
      <w:pPr>
        <w:widowControl w:val="0"/>
        <w:overflowPunct w:val="0"/>
        <w:autoSpaceDE w:val="0"/>
        <w:autoSpaceDN w:val="0"/>
        <w:adjustRightInd w:val="0"/>
        <w:spacing w:after="0" w:line="339" w:lineRule="auto"/>
        <w:ind w:firstLine="720"/>
        <w:jc w:val="both"/>
        <w:rPr>
          <w:rFonts w:ascii="Tahoma" w:hAnsi="Tahoma" w:cs="Tahoma"/>
          <w:sz w:val="24"/>
          <w:szCs w:val="24"/>
        </w:rPr>
      </w:pPr>
      <w:r w:rsidRPr="002A0EE2">
        <w:rPr>
          <w:rFonts w:ascii="Tahoma" w:hAnsi="Tahoma" w:cs="Tahoma"/>
          <w:sz w:val="24"/>
          <w:szCs w:val="24"/>
        </w:rPr>
        <w:t xml:space="preserve">The MC and AC curves are mirror image of the MP and AP curves. It is presented in </w:t>
      </w:r>
      <w:proofErr w:type="gramStart"/>
      <w:r w:rsidRPr="002A0EE2">
        <w:rPr>
          <w:rFonts w:ascii="Tahoma" w:hAnsi="Tahoma" w:cs="Tahoma"/>
          <w:sz w:val="24"/>
          <w:szCs w:val="24"/>
        </w:rPr>
        <w:t xml:space="preserve">the </w:t>
      </w:r>
      <w:r w:rsidR="002A0EE2">
        <w:rPr>
          <w:rFonts w:ascii="Tahoma" w:hAnsi="Tahoma" w:cs="Tahoma"/>
          <w:sz w:val="24"/>
          <w:szCs w:val="24"/>
        </w:rPr>
        <w:t xml:space="preserve"> above</w:t>
      </w:r>
      <w:proofErr w:type="gramEnd"/>
      <w:r w:rsidR="002A0EE2">
        <w:rPr>
          <w:rFonts w:ascii="Tahoma" w:hAnsi="Tahoma" w:cs="Tahoma"/>
          <w:sz w:val="24"/>
          <w:szCs w:val="24"/>
        </w:rPr>
        <w:t xml:space="preserve"> </w:t>
      </w:r>
      <w:r w:rsidRPr="002A0EE2">
        <w:rPr>
          <w:rFonts w:ascii="Tahoma" w:hAnsi="Tahoma" w:cs="Tahoma"/>
          <w:sz w:val="24"/>
          <w:szCs w:val="24"/>
        </w:rPr>
        <w:t>graph</w:t>
      </w:r>
      <w:r w:rsidR="002A0EE2">
        <w:rPr>
          <w:rFonts w:ascii="Tahoma" w:hAnsi="Tahoma" w:cs="Tahoma"/>
          <w:sz w:val="24"/>
          <w:szCs w:val="24"/>
        </w:rPr>
        <w:t>.</w:t>
      </w:r>
    </w:p>
    <w:p w:rsidR="00EB3348" w:rsidRPr="002A0EE2" w:rsidRDefault="00EB3348" w:rsidP="00EB3348">
      <w:pPr>
        <w:widowControl w:val="0"/>
        <w:autoSpaceDE w:val="0"/>
        <w:autoSpaceDN w:val="0"/>
        <w:adjustRightInd w:val="0"/>
        <w:spacing w:after="0" w:line="300" w:lineRule="exact"/>
        <w:rPr>
          <w:rFonts w:ascii="Tahoma" w:hAnsi="Tahoma" w:cs="Tahoma"/>
          <w:sz w:val="24"/>
          <w:szCs w:val="24"/>
        </w:rPr>
      </w:pPr>
    </w:p>
    <w:p w:rsidR="00EB3348" w:rsidRDefault="00EB3348" w:rsidP="00EB3348">
      <w:pPr>
        <w:widowControl w:val="0"/>
        <w:overflowPunct w:val="0"/>
        <w:autoSpaceDE w:val="0"/>
        <w:autoSpaceDN w:val="0"/>
        <w:adjustRightInd w:val="0"/>
        <w:spacing w:after="0" w:line="319" w:lineRule="auto"/>
        <w:ind w:firstLine="720"/>
        <w:jc w:val="both"/>
        <w:rPr>
          <w:rFonts w:ascii="Tahoma" w:hAnsi="Tahoma" w:cs="Tahoma"/>
          <w:sz w:val="24"/>
          <w:szCs w:val="24"/>
        </w:rPr>
      </w:pPr>
      <w:r w:rsidRPr="002A0EE2">
        <w:rPr>
          <w:rFonts w:ascii="Tahoma" w:hAnsi="Tahoma" w:cs="Tahoma"/>
          <w:sz w:val="24"/>
          <w:szCs w:val="24"/>
        </w:rPr>
        <w:t xml:space="preserve">All organizations aim for maximum output with minimum cost. To achieve this goal they like to derive the point where optimum output can be produced with the given amount of input factors and with a minimum average cost. In the graph the MP=AP at maximum average production. On the other hand MC = AC at minimum </w:t>
      </w:r>
      <w:r w:rsidRPr="002A0EE2">
        <w:rPr>
          <w:rFonts w:ascii="Tahoma" w:hAnsi="Tahoma" w:cs="Tahoma"/>
          <w:sz w:val="24"/>
          <w:szCs w:val="24"/>
        </w:rPr>
        <w:lastRenderedPageBreak/>
        <w:t>average variable cost. Therefore this is the optimum output to be produced to achieve their managerial goals.</w:t>
      </w:r>
    </w:p>
    <w:p w:rsidR="002A0EE2" w:rsidRDefault="002A0EE2" w:rsidP="002A0EE2">
      <w:pPr>
        <w:widowControl w:val="0"/>
        <w:autoSpaceDE w:val="0"/>
        <w:autoSpaceDN w:val="0"/>
        <w:adjustRightInd w:val="0"/>
        <w:spacing w:after="0" w:line="240" w:lineRule="auto"/>
        <w:ind w:left="1780"/>
        <w:rPr>
          <w:rFonts w:ascii="Times New Roman" w:hAnsi="Times New Roman"/>
          <w:sz w:val="24"/>
          <w:szCs w:val="24"/>
        </w:rPr>
      </w:pPr>
      <w:r>
        <w:rPr>
          <w:rFonts w:ascii="Times New Roman" w:hAnsi="Times New Roman"/>
          <w:b/>
          <w:bCs/>
          <w:sz w:val="24"/>
          <w:szCs w:val="24"/>
        </w:rPr>
        <w:t>Graph – Optimum Cost And Output</w:t>
      </w:r>
    </w:p>
    <w:p w:rsidR="002A0EE2" w:rsidRDefault="002A0EE2" w:rsidP="00EB3348">
      <w:pPr>
        <w:widowControl w:val="0"/>
        <w:overflowPunct w:val="0"/>
        <w:autoSpaceDE w:val="0"/>
        <w:autoSpaceDN w:val="0"/>
        <w:adjustRightInd w:val="0"/>
        <w:spacing w:after="0" w:line="319" w:lineRule="auto"/>
        <w:ind w:firstLine="720"/>
        <w:jc w:val="both"/>
        <w:rPr>
          <w:rFonts w:ascii="Tahoma" w:hAnsi="Tahoma" w:cs="Tahoma"/>
          <w:sz w:val="24"/>
          <w:szCs w:val="24"/>
        </w:rPr>
      </w:pPr>
    </w:p>
    <w:p w:rsidR="002A0EE2" w:rsidRPr="002A0EE2" w:rsidRDefault="002A0EE2" w:rsidP="00EB3348">
      <w:pPr>
        <w:widowControl w:val="0"/>
        <w:overflowPunct w:val="0"/>
        <w:autoSpaceDE w:val="0"/>
        <w:autoSpaceDN w:val="0"/>
        <w:adjustRightInd w:val="0"/>
        <w:spacing w:after="0" w:line="319" w:lineRule="auto"/>
        <w:ind w:firstLine="720"/>
        <w:jc w:val="both"/>
        <w:rPr>
          <w:rFonts w:ascii="Tahoma" w:hAnsi="Tahoma" w:cs="Tahoma"/>
          <w:sz w:val="24"/>
          <w:szCs w:val="24"/>
        </w:rPr>
      </w:pPr>
      <w:r>
        <w:rPr>
          <w:rFonts w:ascii="Tahoma" w:hAnsi="Tahoma" w:cs="Tahoma"/>
          <w:noProof/>
          <w:sz w:val="24"/>
          <w:szCs w:val="24"/>
        </w:rPr>
        <w:drawing>
          <wp:anchor distT="0" distB="0" distL="114300" distR="114300" simplePos="0" relativeHeight="251698176" behindDoc="1" locked="0" layoutInCell="0" allowOverlap="1">
            <wp:simplePos x="0" y="0"/>
            <wp:positionH relativeFrom="column">
              <wp:posOffset>950595</wp:posOffset>
            </wp:positionH>
            <wp:positionV relativeFrom="paragraph">
              <wp:posOffset>204470</wp:posOffset>
            </wp:positionV>
            <wp:extent cx="2939415" cy="3165475"/>
            <wp:effectExtent l="1905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939415" cy="3165475"/>
                    </a:xfrm>
                    <a:prstGeom prst="rect">
                      <a:avLst/>
                    </a:prstGeom>
                    <a:noFill/>
                  </pic:spPr>
                </pic:pic>
              </a:graphicData>
            </a:graphic>
          </wp:anchor>
        </w:drawing>
      </w:r>
    </w:p>
    <w:p w:rsidR="00EB3348" w:rsidRDefault="00EB3348"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2A0EE2">
      <w:pPr>
        <w:widowControl w:val="0"/>
        <w:overflowPunct w:val="0"/>
        <w:autoSpaceDE w:val="0"/>
        <w:autoSpaceDN w:val="0"/>
        <w:adjustRightInd w:val="0"/>
        <w:spacing w:after="0" w:line="316" w:lineRule="auto"/>
        <w:ind w:firstLine="720"/>
        <w:jc w:val="both"/>
        <w:rPr>
          <w:rFonts w:ascii="Tahoma" w:hAnsi="Tahoma" w:cs="Tahoma"/>
          <w:sz w:val="24"/>
          <w:szCs w:val="24"/>
        </w:rPr>
      </w:pPr>
      <w:r w:rsidRPr="002A0EE2">
        <w:rPr>
          <w:rFonts w:ascii="Tahoma" w:hAnsi="Tahoma" w:cs="Tahoma"/>
          <w:sz w:val="24"/>
          <w:szCs w:val="24"/>
        </w:rPr>
        <w:t>The above set of cost curves explain the cost output relationship in the short period but in the long run there is no fixed cost because all costs vary over a period of time. Therefore in the long run the firm will have only average cost curve that is called as long run average cost curve (LAC). Let us see how the average cost curve is derived in the long run. This LAC also slopes like the short period average cost curve (U shaped) provided the law of diminishing returns prevails. In case the returns to scale are increasing or constant then the LAC curve will have a different slope. It will be a horizontal line, which is parallel to the ‘X’ axis.</w:t>
      </w:r>
    </w:p>
    <w:p w:rsidR="002A0EE2" w:rsidRPr="002A0EE2" w:rsidRDefault="002A0EE2" w:rsidP="002A0EE2">
      <w:pPr>
        <w:widowControl w:val="0"/>
        <w:autoSpaceDE w:val="0"/>
        <w:autoSpaceDN w:val="0"/>
        <w:adjustRightInd w:val="0"/>
        <w:spacing w:after="0" w:line="240" w:lineRule="auto"/>
        <w:rPr>
          <w:rFonts w:ascii="Tahoma" w:hAnsi="Tahoma" w:cs="Tahoma"/>
          <w:sz w:val="28"/>
          <w:szCs w:val="28"/>
        </w:rPr>
      </w:pPr>
      <w:r w:rsidRPr="002A0EE2">
        <w:rPr>
          <w:rFonts w:ascii="Tahoma" w:hAnsi="Tahoma" w:cs="Tahoma"/>
          <w:b/>
          <w:bCs/>
          <w:sz w:val="28"/>
          <w:szCs w:val="28"/>
        </w:rPr>
        <w:t>Cost Output Relationship In The Long Run</w:t>
      </w:r>
    </w:p>
    <w:p w:rsidR="002A0EE2" w:rsidRPr="002A0EE2" w:rsidRDefault="002A0EE2" w:rsidP="002A0EE2">
      <w:pPr>
        <w:widowControl w:val="0"/>
        <w:autoSpaceDE w:val="0"/>
        <w:autoSpaceDN w:val="0"/>
        <w:adjustRightInd w:val="0"/>
        <w:spacing w:after="0" w:line="261" w:lineRule="exact"/>
        <w:rPr>
          <w:rFonts w:ascii="Tahoma" w:hAnsi="Tahoma" w:cs="Tahoma"/>
          <w:sz w:val="28"/>
          <w:szCs w:val="28"/>
        </w:rPr>
      </w:pPr>
    </w:p>
    <w:p w:rsidR="002A0EE2" w:rsidRDefault="002A0EE2" w:rsidP="002A0EE2">
      <w:pPr>
        <w:widowControl w:val="0"/>
        <w:overflowPunct w:val="0"/>
        <w:autoSpaceDE w:val="0"/>
        <w:autoSpaceDN w:val="0"/>
        <w:adjustRightInd w:val="0"/>
        <w:spacing w:after="0" w:line="317" w:lineRule="auto"/>
        <w:ind w:firstLine="720"/>
        <w:jc w:val="both"/>
        <w:rPr>
          <w:rFonts w:ascii="Tahoma" w:hAnsi="Tahoma" w:cs="Tahoma"/>
          <w:sz w:val="24"/>
          <w:szCs w:val="24"/>
        </w:rPr>
      </w:pPr>
      <w:r w:rsidRPr="002A0EE2">
        <w:rPr>
          <w:rFonts w:ascii="Tahoma" w:hAnsi="Tahoma" w:cs="Tahoma"/>
          <w:sz w:val="24"/>
          <w:szCs w:val="24"/>
        </w:rPr>
        <w:t>In the long run costs fall as output increases due to economies of scale, consequently the average cost AC of production falls. Some firms experience diseconomies of scale if the average cost begins to increase. This fall and rise derives a U shaped or boat shaped average cost curve in the long run which is denoted as LAC. The minimum point of the curve is said to be the optimum output in the long run. It is explained graphically in the chart given below.</w:t>
      </w:r>
    </w:p>
    <w:p w:rsidR="002A0EE2" w:rsidRDefault="002A0EE2" w:rsidP="002A0EE2">
      <w:pPr>
        <w:widowControl w:val="0"/>
        <w:overflowPunct w:val="0"/>
        <w:autoSpaceDE w:val="0"/>
        <w:autoSpaceDN w:val="0"/>
        <w:adjustRightInd w:val="0"/>
        <w:spacing w:after="0" w:line="317" w:lineRule="auto"/>
        <w:ind w:firstLine="720"/>
        <w:jc w:val="both"/>
        <w:rPr>
          <w:rFonts w:ascii="Tahoma" w:hAnsi="Tahoma" w:cs="Tahoma"/>
          <w:sz w:val="24"/>
          <w:szCs w:val="24"/>
        </w:rPr>
      </w:pPr>
    </w:p>
    <w:p w:rsidR="002A0EE2" w:rsidRDefault="002A0EE2" w:rsidP="002A0EE2">
      <w:pPr>
        <w:widowControl w:val="0"/>
        <w:overflowPunct w:val="0"/>
        <w:autoSpaceDE w:val="0"/>
        <w:autoSpaceDN w:val="0"/>
        <w:adjustRightInd w:val="0"/>
        <w:spacing w:after="0" w:line="317" w:lineRule="auto"/>
        <w:ind w:firstLine="720"/>
        <w:jc w:val="both"/>
        <w:rPr>
          <w:rFonts w:ascii="Tahoma" w:hAnsi="Tahoma" w:cs="Tahoma"/>
          <w:sz w:val="24"/>
          <w:szCs w:val="24"/>
        </w:rPr>
      </w:pPr>
    </w:p>
    <w:p w:rsidR="002A0EE2" w:rsidRDefault="002A0EE2" w:rsidP="002A0EE2">
      <w:pPr>
        <w:widowControl w:val="0"/>
        <w:autoSpaceDE w:val="0"/>
        <w:autoSpaceDN w:val="0"/>
        <w:adjustRightInd w:val="0"/>
        <w:spacing w:after="0" w:line="240" w:lineRule="auto"/>
        <w:ind w:left="1660"/>
        <w:rPr>
          <w:rFonts w:ascii="Times New Roman" w:hAnsi="Times New Roman"/>
          <w:b/>
          <w:bCs/>
          <w:sz w:val="24"/>
          <w:szCs w:val="24"/>
        </w:rPr>
      </w:pPr>
    </w:p>
    <w:p w:rsidR="002A0EE2" w:rsidRDefault="002A0EE2" w:rsidP="002A0EE2">
      <w:pPr>
        <w:widowControl w:val="0"/>
        <w:autoSpaceDE w:val="0"/>
        <w:autoSpaceDN w:val="0"/>
        <w:adjustRightInd w:val="0"/>
        <w:spacing w:after="0" w:line="240" w:lineRule="auto"/>
        <w:ind w:left="1660"/>
        <w:rPr>
          <w:rFonts w:ascii="Times New Roman" w:hAnsi="Times New Roman"/>
          <w:b/>
          <w:bCs/>
          <w:sz w:val="24"/>
          <w:szCs w:val="24"/>
        </w:rPr>
      </w:pPr>
      <w:r>
        <w:rPr>
          <w:rFonts w:ascii="Times New Roman" w:hAnsi="Times New Roman"/>
          <w:b/>
          <w:bCs/>
          <w:sz w:val="24"/>
          <w:szCs w:val="24"/>
        </w:rPr>
        <w:t>Graph – Long Run Average Cost Curve</w:t>
      </w:r>
    </w:p>
    <w:p w:rsidR="002A0EE2" w:rsidRDefault="002A0EE2" w:rsidP="002A0EE2">
      <w:pPr>
        <w:widowControl w:val="0"/>
        <w:autoSpaceDE w:val="0"/>
        <w:autoSpaceDN w:val="0"/>
        <w:adjustRightInd w:val="0"/>
        <w:spacing w:after="0" w:line="240" w:lineRule="auto"/>
        <w:ind w:left="1660"/>
        <w:rPr>
          <w:rFonts w:ascii="Times New Roman" w:hAnsi="Times New Roman"/>
          <w:b/>
          <w:bCs/>
          <w:sz w:val="24"/>
          <w:szCs w:val="24"/>
        </w:rPr>
      </w:pPr>
    </w:p>
    <w:p w:rsidR="002A0EE2" w:rsidRDefault="002A0EE2" w:rsidP="002A0EE2">
      <w:pPr>
        <w:widowControl w:val="0"/>
        <w:autoSpaceDE w:val="0"/>
        <w:autoSpaceDN w:val="0"/>
        <w:adjustRightInd w:val="0"/>
        <w:spacing w:after="0" w:line="240" w:lineRule="auto"/>
        <w:ind w:left="1660"/>
        <w:rPr>
          <w:rFonts w:ascii="Times New Roman" w:hAnsi="Times New Roman"/>
          <w:sz w:val="24"/>
          <w:szCs w:val="24"/>
        </w:rPr>
      </w:pPr>
      <w:r>
        <w:rPr>
          <w:rFonts w:ascii="Times New Roman" w:hAnsi="Times New Roman"/>
          <w:noProof/>
          <w:sz w:val="24"/>
          <w:szCs w:val="24"/>
        </w:rPr>
        <w:drawing>
          <wp:anchor distT="0" distB="0" distL="114300" distR="114300" simplePos="0" relativeHeight="251701248" behindDoc="1" locked="0" layoutInCell="0" allowOverlap="1">
            <wp:simplePos x="0" y="0"/>
            <wp:positionH relativeFrom="column">
              <wp:posOffset>484505</wp:posOffset>
            </wp:positionH>
            <wp:positionV relativeFrom="paragraph">
              <wp:posOffset>29210</wp:posOffset>
            </wp:positionV>
            <wp:extent cx="3818255" cy="2510155"/>
            <wp:effectExtent l="19050" t="0" r="0" b="0"/>
            <wp:wrapNone/>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818255" cy="2510155"/>
                    </a:xfrm>
                    <a:prstGeom prst="rect">
                      <a:avLst/>
                    </a:prstGeom>
                    <a:noFill/>
                  </pic:spPr>
                </pic:pic>
              </a:graphicData>
            </a:graphic>
          </wp:anchor>
        </w:drawing>
      </w:r>
    </w:p>
    <w:p w:rsidR="002A0EE2" w:rsidRDefault="002A0EE2" w:rsidP="002A0EE2">
      <w:pPr>
        <w:widowControl w:val="0"/>
        <w:autoSpaceDE w:val="0"/>
        <w:autoSpaceDN w:val="0"/>
        <w:adjustRightInd w:val="0"/>
        <w:spacing w:after="0" w:line="200" w:lineRule="exact"/>
        <w:rPr>
          <w:rFonts w:ascii="Times New Roman" w:hAnsi="Times New Roman"/>
          <w:sz w:val="24"/>
          <w:szCs w:val="24"/>
        </w:rPr>
      </w:pPr>
    </w:p>
    <w:p w:rsidR="002A0EE2" w:rsidRDefault="002A0EE2" w:rsidP="002A0EE2">
      <w:pPr>
        <w:widowControl w:val="0"/>
        <w:overflowPunct w:val="0"/>
        <w:autoSpaceDE w:val="0"/>
        <w:autoSpaceDN w:val="0"/>
        <w:adjustRightInd w:val="0"/>
        <w:spacing w:after="0" w:line="317" w:lineRule="auto"/>
        <w:ind w:firstLine="720"/>
        <w:jc w:val="both"/>
        <w:rPr>
          <w:rFonts w:ascii="Tahoma" w:hAnsi="Tahoma" w:cs="Tahoma"/>
          <w:noProof/>
          <w:sz w:val="24"/>
          <w:szCs w:val="24"/>
        </w:rPr>
      </w:pPr>
    </w:p>
    <w:p w:rsidR="002A0EE2" w:rsidRPr="002A0EE2" w:rsidRDefault="002A0EE2" w:rsidP="002A0EE2">
      <w:pPr>
        <w:widowControl w:val="0"/>
        <w:overflowPunct w:val="0"/>
        <w:autoSpaceDE w:val="0"/>
        <w:autoSpaceDN w:val="0"/>
        <w:adjustRightInd w:val="0"/>
        <w:spacing w:after="0" w:line="317" w:lineRule="auto"/>
        <w:ind w:firstLine="720"/>
        <w:jc w:val="both"/>
        <w:rPr>
          <w:rFonts w:ascii="Tahoma" w:hAnsi="Tahoma" w:cs="Tahoma"/>
          <w:sz w:val="24"/>
          <w:szCs w:val="24"/>
        </w:rPr>
      </w:pPr>
      <w:r>
        <w:rPr>
          <w:rFonts w:ascii="Tahoma" w:hAnsi="Tahoma" w:cs="Tahoma"/>
          <w:noProof/>
          <w:sz w:val="24"/>
          <w:szCs w:val="24"/>
        </w:rPr>
        <w:drawing>
          <wp:anchor distT="0" distB="0" distL="114300" distR="114300" simplePos="0" relativeHeight="251699200" behindDoc="1" locked="0" layoutInCell="0" allowOverlap="1">
            <wp:simplePos x="0" y="0"/>
            <wp:positionH relativeFrom="column">
              <wp:posOffset>778175</wp:posOffset>
            </wp:positionH>
            <wp:positionV relativeFrom="paragraph">
              <wp:posOffset>-318494</wp:posOffset>
            </wp:positionV>
            <wp:extent cx="3819705" cy="2510286"/>
            <wp:effectExtent l="19050" t="0" r="9345" b="0"/>
            <wp:wrapNone/>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819705" cy="2510286"/>
                    </a:xfrm>
                    <a:prstGeom prst="rect">
                      <a:avLst/>
                    </a:prstGeom>
                    <a:noFill/>
                  </pic:spPr>
                </pic:pic>
              </a:graphicData>
            </a:graphic>
          </wp:anchor>
        </w:drawing>
      </w:r>
    </w:p>
    <w:p w:rsidR="002A0EE2" w:rsidRPr="002A0EE2" w:rsidRDefault="002A0EE2" w:rsidP="002A0EE2">
      <w:pPr>
        <w:widowControl w:val="0"/>
        <w:overflowPunct w:val="0"/>
        <w:autoSpaceDE w:val="0"/>
        <w:autoSpaceDN w:val="0"/>
        <w:adjustRightInd w:val="0"/>
        <w:spacing w:after="0" w:line="316" w:lineRule="auto"/>
        <w:ind w:firstLine="72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2A0EE2">
      <w:pPr>
        <w:widowControl w:val="0"/>
        <w:overflowPunct w:val="0"/>
        <w:autoSpaceDE w:val="0"/>
        <w:autoSpaceDN w:val="0"/>
        <w:adjustRightInd w:val="0"/>
        <w:spacing w:after="0" w:line="314" w:lineRule="auto"/>
        <w:ind w:firstLine="720"/>
        <w:jc w:val="both"/>
        <w:rPr>
          <w:rFonts w:ascii="Tahoma" w:hAnsi="Tahoma" w:cs="Tahoma"/>
          <w:sz w:val="24"/>
          <w:szCs w:val="24"/>
        </w:rPr>
      </w:pPr>
      <w:r w:rsidRPr="002A0EE2">
        <w:rPr>
          <w:rFonts w:ascii="Tahoma" w:hAnsi="Tahoma" w:cs="Tahoma"/>
          <w:sz w:val="24"/>
          <w:szCs w:val="24"/>
        </w:rPr>
        <w:t>In the long run all factors are variable and the average cost may fall or increase to A, B respectively but all these costs are above the long run cost average cost. LAC is the lower envelope of all the short run average cost curves because it contains them all. At point ‘E’ the SAC1 and SMC1 intersects each other, in case the organization increases its output from OM to OM1 they have to spend OC1 amount. In case the organization purchases one more machine (increase in fixed cost) then they will get a new set of cost curves SAC2, and SMC2. But the new average cost curve reduces the cost of production from OC1 to OC2.That means they can save the difference of C1C2 which is nothing but AB. Therefore in the long run due to business expansion a firm can reduce their cost of production. During their business life they will meet many combinations of optimum production and minimum cost in different short periods. In the long run due to law of diminishing returns the long run average cost curve LAC also slopes like boat shape.</w:t>
      </w:r>
    </w:p>
    <w:p w:rsidR="00DC4045" w:rsidRDefault="00DC4045" w:rsidP="00DC4045">
      <w:pPr>
        <w:widowControl w:val="0"/>
        <w:overflowPunct w:val="0"/>
        <w:autoSpaceDE w:val="0"/>
        <w:autoSpaceDN w:val="0"/>
        <w:adjustRightInd w:val="0"/>
        <w:spacing w:after="0" w:line="321" w:lineRule="auto"/>
        <w:ind w:hanging="1350"/>
        <w:jc w:val="both"/>
        <w:rPr>
          <w:rFonts w:ascii="Arial" w:hAnsi="Arial" w:cs="Arial"/>
          <w:b/>
          <w:bCs/>
          <w:sz w:val="24"/>
          <w:szCs w:val="24"/>
        </w:rPr>
      </w:pPr>
      <w:r>
        <w:rPr>
          <w:rFonts w:ascii="Arial" w:hAnsi="Arial" w:cs="Arial"/>
          <w:b/>
          <w:bCs/>
          <w:sz w:val="24"/>
          <w:szCs w:val="24"/>
        </w:rPr>
        <w:t xml:space="preserve">                   </w:t>
      </w:r>
    </w:p>
    <w:p w:rsidR="00DC4045" w:rsidRPr="00DC4045" w:rsidRDefault="00DC4045" w:rsidP="00DC4045">
      <w:pPr>
        <w:widowControl w:val="0"/>
        <w:overflowPunct w:val="0"/>
        <w:autoSpaceDE w:val="0"/>
        <w:autoSpaceDN w:val="0"/>
        <w:adjustRightInd w:val="0"/>
        <w:spacing w:after="0" w:line="321" w:lineRule="auto"/>
        <w:ind w:hanging="1350"/>
        <w:jc w:val="both"/>
        <w:rPr>
          <w:rFonts w:ascii="Tahoma" w:hAnsi="Tahoma" w:cs="Tahoma"/>
          <w:sz w:val="28"/>
          <w:szCs w:val="28"/>
        </w:rPr>
      </w:pPr>
      <w:r w:rsidRPr="00DC4045">
        <w:rPr>
          <w:rFonts w:ascii="Tahoma" w:hAnsi="Tahoma" w:cs="Tahoma"/>
          <w:b/>
          <w:bCs/>
          <w:sz w:val="24"/>
          <w:szCs w:val="24"/>
        </w:rPr>
        <w:t xml:space="preserve">                 </w:t>
      </w:r>
      <w:r w:rsidRPr="00DC4045">
        <w:rPr>
          <w:rFonts w:ascii="Tahoma" w:hAnsi="Tahoma" w:cs="Tahoma"/>
          <w:b/>
          <w:bCs/>
          <w:sz w:val="28"/>
          <w:szCs w:val="28"/>
        </w:rPr>
        <w:t>Cost Determinants</w:t>
      </w:r>
    </w:p>
    <w:p w:rsidR="00DC4045" w:rsidRPr="00DC4045" w:rsidRDefault="00DC4045" w:rsidP="00DC4045">
      <w:pPr>
        <w:widowControl w:val="0"/>
        <w:autoSpaceDE w:val="0"/>
        <w:autoSpaceDN w:val="0"/>
        <w:adjustRightInd w:val="0"/>
        <w:spacing w:after="0" w:line="261"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26" w:lineRule="auto"/>
        <w:ind w:firstLine="720"/>
        <w:rPr>
          <w:rFonts w:ascii="Tahoma" w:hAnsi="Tahoma" w:cs="Tahoma"/>
          <w:sz w:val="24"/>
          <w:szCs w:val="24"/>
        </w:rPr>
      </w:pPr>
      <w:r w:rsidRPr="00DC4045">
        <w:rPr>
          <w:rFonts w:ascii="Tahoma" w:hAnsi="Tahoma" w:cs="Tahoma"/>
          <w:sz w:val="24"/>
          <w:szCs w:val="24"/>
        </w:rPr>
        <w:t xml:space="preserve">The cost of production of goods and services depends on various input factors used by </w:t>
      </w:r>
      <w:proofErr w:type="gramStart"/>
      <w:r w:rsidRPr="00DC4045">
        <w:rPr>
          <w:rFonts w:ascii="Tahoma" w:hAnsi="Tahoma" w:cs="Tahoma"/>
          <w:sz w:val="24"/>
          <w:szCs w:val="24"/>
        </w:rPr>
        <w:t>the  organization</w:t>
      </w:r>
      <w:proofErr w:type="gramEnd"/>
      <w:r w:rsidRPr="00DC4045">
        <w:rPr>
          <w:rFonts w:ascii="Tahoma" w:hAnsi="Tahoma" w:cs="Tahoma"/>
          <w:sz w:val="24"/>
          <w:szCs w:val="24"/>
        </w:rPr>
        <w:t xml:space="preserve"> and it differs from firm to firm. The major cost determinants are:</w:t>
      </w:r>
    </w:p>
    <w:p w:rsidR="00DC4045" w:rsidRPr="00DC4045" w:rsidRDefault="00DC4045" w:rsidP="00DC4045">
      <w:pPr>
        <w:widowControl w:val="0"/>
        <w:overflowPunct w:val="0"/>
        <w:autoSpaceDE w:val="0"/>
        <w:autoSpaceDN w:val="0"/>
        <w:adjustRightInd w:val="0"/>
        <w:spacing w:after="0" w:line="326" w:lineRule="auto"/>
        <w:ind w:firstLine="720"/>
        <w:jc w:val="both"/>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26" w:lineRule="auto"/>
        <w:ind w:firstLine="90"/>
        <w:jc w:val="both"/>
        <w:rPr>
          <w:rFonts w:ascii="Tahoma" w:hAnsi="Tahoma" w:cs="Tahoma"/>
          <w:sz w:val="24"/>
          <w:szCs w:val="24"/>
        </w:rPr>
      </w:pPr>
      <w:r w:rsidRPr="00DC4045">
        <w:rPr>
          <w:rFonts w:ascii="Tahoma" w:hAnsi="Tahoma" w:cs="Tahoma"/>
          <w:sz w:val="24"/>
          <w:szCs w:val="24"/>
        </w:rPr>
        <w:t>1.Level of output</w:t>
      </w:r>
      <w:r w:rsidRPr="00DC4045">
        <w:rPr>
          <w:rFonts w:ascii="Tahoma" w:hAnsi="Tahoma" w:cs="Tahoma"/>
          <w:sz w:val="24"/>
          <w:szCs w:val="24"/>
          <w:u w:val="single"/>
        </w:rPr>
        <w:t>:</w:t>
      </w:r>
      <w:r w:rsidRPr="00DC4045">
        <w:rPr>
          <w:rFonts w:ascii="Tahoma" w:hAnsi="Tahoma" w:cs="Tahoma"/>
          <w:sz w:val="24"/>
          <w:szCs w:val="24"/>
        </w:rPr>
        <w:t xml:space="preserve"> The cost of production varies according to the quantum of output. If the size of production is large then the cost of production will also be more.</w:t>
      </w:r>
    </w:p>
    <w:p w:rsidR="00DC4045" w:rsidRPr="00DC4045" w:rsidRDefault="00DC4045" w:rsidP="00DC4045">
      <w:pPr>
        <w:widowControl w:val="0"/>
        <w:autoSpaceDE w:val="0"/>
        <w:autoSpaceDN w:val="0"/>
        <w:adjustRightInd w:val="0"/>
        <w:spacing w:after="0" w:line="315" w:lineRule="exact"/>
        <w:ind w:left="-1620" w:firstLine="1620"/>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ind w:left="-90" w:firstLine="90"/>
        <w:jc w:val="both"/>
        <w:rPr>
          <w:rFonts w:ascii="Tahoma" w:hAnsi="Tahoma" w:cs="Tahoma"/>
          <w:sz w:val="24"/>
          <w:szCs w:val="24"/>
        </w:rPr>
      </w:pPr>
      <w:r w:rsidRPr="00DC4045">
        <w:rPr>
          <w:rFonts w:ascii="Tahoma" w:hAnsi="Tahoma" w:cs="Tahoma"/>
          <w:sz w:val="24"/>
          <w:szCs w:val="24"/>
        </w:rPr>
        <w:t>2.Price of input factors</w:t>
      </w:r>
      <w:r w:rsidRPr="00DC4045">
        <w:rPr>
          <w:rFonts w:ascii="Tahoma" w:hAnsi="Tahoma" w:cs="Tahoma"/>
          <w:sz w:val="24"/>
          <w:szCs w:val="24"/>
          <w:u w:val="single"/>
        </w:rPr>
        <w:t>:</w:t>
      </w:r>
      <w:r w:rsidRPr="00DC4045">
        <w:rPr>
          <w:rFonts w:ascii="Tahoma" w:hAnsi="Tahoma" w:cs="Tahoma"/>
          <w:sz w:val="24"/>
          <w:szCs w:val="24"/>
        </w:rPr>
        <w:t xml:space="preserve"> A rise in the cost of input factors will increase the total cost of production.</w:t>
      </w:r>
    </w:p>
    <w:p w:rsidR="00DC4045" w:rsidRPr="00DC4045" w:rsidRDefault="00DC4045" w:rsidP="00DC4045">
      <w:pPr>
        <w:widowControl w:val="0"/>
        <w:autoSpaceDE w:val="0"/>
        <w:autoSpaceDN w:val="0"/>
        <w:adjustRightInd w:val="0"/>
        <w:spacing w:after="0" w:line="300" w:lineRule="exact"/>
        <w:ind w:left="-1620" w:firstLine="1620"/>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ind w:left="-90" w:firstLine="90"/>
        <w:jc w:val="both"/>
        <w:rPr>
          <w:rFonts w:ascii="Tahoma" w:hAnsi="Tahoma" w:cs="Tahoma"/>
          <w:sz w:val="24"/>
          <w:szCs w:val="24"/>
        </w:rPr>
      </w:pPr>
      <w:r w:rsidRPr="00DC4045">
        <w:rPr>
          <w:rFonts w:ascii="Tahoma" w:hAnsi="Tahoma" w:cs="Tahoma"/>
          <w:sz w:val="24"/>
          <w:szCs w:val="24"/>
        </w:rPr>
        <w:t>3.Productivities of factors of production</w:t>
      </w:r>
      <w:r w:rsidRPr="00DC4045">
        <w:rPr>
          <w:rFonts w:ascii="Tahoma" w:hAnsi="Tahoma" w:cs="Tahoma"/>
          <w:sz w:val="24"/>
          <w:szCs w:val="24"/>
          <w:u w:val="single"/>
        </w:rPr>
        <w:t>:</w:t>
      </w:r>
      <w:r w:rsidRPr="00DC4045">
        <w:rPr>
          <w:rFonts w:ascii="Tahoma" w:hAnsi="Tahoma" w:cs="Tahoma"/>
          <w:sz w:val="24"/>
          <w:szCs w:val="24"/>
        </w:rPr>
        <w:t xml:space="preserve"> When the productivity of the input factors is high then the cost of production will fall.</w:t>
      </w:r>
    </w:p>
    <w:p w:rsidR="00DC4045" w:rsidRPr="00DC4045" w:rsidRDefault="00DC4045" w:rsidP="00DC4045">
      <w:pPr>
        <w:widowControl w:val="0"/>
        <w:autoSpaceDE w:val="0"/>
        <w:autoSpaceDN w:val="0"/>
        <w:adjustRightInd w:val="0"/>
        <w:spacing w:after="0" w:line="300" w:lineRule="exact"/>
        <w:ind w:left="-1620" w:firstLine="1620"/>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ind w:left="-90" w:firstLine="90"/>
        <w:jc w:val="both"/>
        <w:rPr>
          <w:rFonts w:ascii="Tahoma" w:hAnsi="Tahoma" w:cs="Tahoma"/>
          <w:sz w:val="24"/>
          <w:szCs w:val="24"/>
        </w:rPr>
      </w:pPr>
      <w:r w:rsidRPr="00DC4045">
        <w:rPr>
          <w:rFonts w:ascii="Tahoma" w:hAnsi="Tahoma" w:cs="Tahoma"/>
          <w:sz w:val="24"/>
          <w:szCs w:val="24"/>
        </w:rPr>
        <w:t>4.Size of plant</w:t>
      </w:r>
      <w:r w:rsidRPr="00DC4045">
        <w:rPr>
          <w:rFonts w:ascii="Tahoma" w:hAnsi="Tahoma" w:cs="Tahoma"/>
          <w:sz w:val="24"/>
          <w:szCs w:val="24"/>
          <w:u w:val="single"/>
        </w:rPr>
        <w:t>:</w:t>
      </w:r>
      <w:r w:rsidRPr="00DC4045">
        <w:rPr>
          <w:rFonts w:ascii="Tahoma" w:hAnsi="Tahoma" w:cs="Tahoma"/>
          <w:sz w:val="24"/>
          <w:szCs w:val="24"/>
        </w:rPr>
        <w:t xml:space="preserve"> The cost of production will be low in large plants due to mass </w:t>
      </w:r>
      <w:r w:rsidRPr="00DC4045">
        <w:rPr>
          <w:rFonts w:ascii="Tahoma" w:hAnsi="Tahoma" w:cs="Tahoma"/>
          <w:sz w:val="24"/>
          <w:szCs w:val="24"/>
        </w:rPr>
        <w:lastRenderedPageBreak/>
        <w:t>production with mechanization.</w:t>
      </w:r>
    </w:p>
    <w:p w:rsidR="00DC4045" w:rsidRPr="00DC4045" w:rsidRDefault="00DC4045" w:rsidP="00DC4045">
      <w:pPr>
        <w:widowControl w:val="0"/>
        <w:autoSpaceDE w:val="0"/>
        <w:autoSpaceDN w:val="0"/>
        <w:adjustRightInd w:val="0"/>
        <w:spacing w:after="0" w:line="300" w:lineRule="exact"/>
        <w:ind w:left="-1620" w:firstLine="1620"/>
        <w:rPr>
          <w:rFonts w:ascii="Tahoma" w:hAnsi="Tahoma" w:cs="Tahoma"/>
          <w:sz w:val="24"/>
          <w:szCs w:val="24"/>
        </w:rPr>
      </w:pPr>
    </w:p>
    <w:p w:rsidR="00DC4045" w:rsidRDefault="00DC4045" w:rsidP="00DC4045">
      <w:pPr>
        <w:widowControl w:val="0"/>
        <w:overflowPunct w:val="0"/>
        <w:autoSpaceDE w:val="0"/>
        <w:autoSpaceDN w:val="0"/>
        <w:adjustRightInd w:val="0"/>
        <w:spacing w:after="0" w:line="314" w:lineRule="auto"/>
        <w:ind w:hanging="90"/>
        <w:jc w:val="both"/>
        <w:rPr>
          <w:rFonts w:ascii="Tahoma" w:hAnsi="Tahoma" w:cs="Tahoma"/>
          <w:sz w:val="24"/>
          <w:szCs w:val="24"/>
        </w:rPr>
      </w:pPr>
      <w:r w:rsidRPr="00DC4045">
        <w:rPr>
          <w:rFonts w:ascii="Tahoma" w:hAnsi="Tahoma" w:cs="Tahoma"/>
          <w:sz w:val="24"/>
          <w:szCs w:val="24"/>
        </w:rPr>
        <w:t>5.Output stability</w:t>
      </w:r>
      <w:r w:rsidRPr="00DC4045">
        <w:rPr>
          <w:rFonts w:ascii="Tahoma" w:hAnsi="Tahoma" w:cs="Tahoma"/>
          <w:sz w:val="24"/>
          <w:szCs w:val="24"/>
          <w:u w:val="single"/>
        </w:rPr>
        <w:t>:</w:t>
      </w:r>
      <w:r w:rsidRPr="00DC4045">
        <w:rPr>
          <w:rFonts w:ascii="Tahoma" w:hAnsi="Tahoma" w:cs="Tahoma"/>
          <w:sz w:val="24"/>
          <w:szCs w:val="24"/>
        </w:rPr>
        <w:t xml:space="preserve"> The overall cost of production is low when the output is stable over a period of time</w:t>
      </w:r>
    </w:p>
    <w:p w:rsidR="00DC4045" w:rsidRPr="00DC4045" w:rsidRDefault="00DC4045" w:rsidP="00DC4045">
      <w:pPr>
        <w:widowControl w:val="0"/>
        <w:overflowPunct w:val="0"/>
        <w:autoSpaceDE w:val="0"/>
        <w:autoSpaceDN w:val="0"/>
        <w:adjustRightInd w:val="0"/>
        <w:spacing w:after="0" w:line="326" w:lineRule="auto"/>
        <w:jc w:val="both"/>
        <w:rPr>
          <w:rFonts w:ascii="Tahoma" w:hAnsi="Tahoma" w:cs="Tahoma"/>
          <w:sz w:val="24"/>
          <w:szCs w:val="24"/>
        </w:rPr>
      </w:pPr>
      <w:r>
        <w:rPr>
          <w:rFonts w:ascii="Times New Roman" w:hAnsi="Times New Roman"/>
          <w:sz w:val="24"/>
          <w:szCs w:val="24"/>
        </w:rPr>
        <w:t>6.</w:t>
      </w:r>
      <w:r w:rsidRPr="00DC4045">
        <w:rPr>
          <w:rFonts w:ascii="Tahoma" w:hAnsi="Tahoma" w:cs="Tahoma"/>
          <w:sz w:val="24"/>
          <w:szCs w:val="24"/>
        </w:rPr>
        <w:t>Lot size: Larger the size of production per batch then the cost of production will come down because the organizations enjoy economies of scale.</w:t>
      </w:r>
    </w:p>
    <w:p w:rsidR="00DC4045" w:rsidRPr="00DC4045" w:rsidRDefault="00DC4045" w:rsidP="00DC4045">
      <w:pPr>
        <w:widowControl w:val="0"/>
        <w:autoSpaceDE w:val="0"/>
        <w:autoSpaceDN w:val="0"/>
        <w:adjustRightInd w:val="0"/>
        <w:spacing w:after="0" w:line="315"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7.Laws of returns</w:t>
      </w:r>
      <w:r w:rsidRPr="00DC4045">
        <w:rPr>
          <w:rFonts w:ascii="Tahoma" w:hAnsi="Tahoma" w:cs="Tahoma"/>
          <w:sz w:val="24"/>
          <w:szCs w:val="24"/>
          <w:u w:val="single"/>
        </w:rPr>
        <w:t>:</w:t>
      </w:r>
      <w:r w:rsidRPr="00DC4045">
        <w:rPr>
          <w:rFonts w:ascii="Tahoma" w:hAnsi="Tahoma" w:cs="Tahoma"/>
          <w:sz w:val="24"/>
          <w:szCs w:val="24"/>
        </w:rPr>
        <w:t xml:space="preserve"> The cost of production will increase if the law of diminishing returns </w:t>
      </w:r>
      <w:proofErr w:type="spellStart"/>
      <w:r w:rsidRPr="00DC4045">
        <w:rPr>
          <w:rFonts w:ascii="Tahoma" w:hAnsi="Tahoma" w:cs="Tahoma"/>
          <w:sz w:val="24"/>
          <w:szCs w:val="24"/>
        </w:rPr>
        <w:t>appliesin</w:t>
      </w:r>
      <w:proofErr w:type="spellEnd"/>
      <w:r w:rsidRPr="00DC4045">
        <w:rPr>
          <w:rFonts w:ascii="Tahoma" w:hAnsi="Tahoma" w:cs="Tahoma"/>
          <w:sz w:val="24"/>
          <w:szCs w:val="24"/>
        </w:rPr>
        <w:t xml:space="preserve"> the firm.</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8.Levels of capacity utilization: Higher the capacity utilization, lower the cost of production</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Pr="00DC4045" w:rsidRDefault="00DC4045" w:rsidP="00DC4045">
      <w:pPr>
        <w:widowControl w:val="0"/>
        <w:autoSpaceDE w:val="0"/>
        <w:autoSpaceDN w:val="0"/>
        <w:adjustRightInd w:val="0"/>
        <w:spacing w:after="0" w:line="240" w:lineRule="auto"/>
        <w:rPr>
          <w:rFonts w:ascii="Tahoma" w:hAnsi="Tahoma" w:cs="Tahoma"/>
          <w:sz w:val="24"/>
          <w:szCs w:val="24"/>
        </w:rPr>
      </w:pPr>
      <w:r w:rsidRPr="00DC4045">
        <w:rPr>
          <w:rFonts w:ascii="Tahoma" w:hAnsi="Tahoma" w:cs="Tahoma"/>
          <w:sz w:val="24"/>
          <w:szCs w:val="24"/>
        </w:rPr>
        <w:t>9.Time period</w:t>
      </w:r>
      <w:r w:rsidRPr="00DC4045">
        <w:rPr>
          <w:rFonts w:ascii="Tahoma" w:hAnsi="Tahoma" w:cs="Tahoma"/>
          <w:sz w:val="24"/>
          <w:szCs w:val="24"/>
          <w:u w:val="single"/>
        </w:rPr>
        <w:t>:</w:t>
      </w:r>
      <w:r w:rsidRPr="00DC4045">
        <w:rPr>
          <w:rFonts w:ascii="Tahoma" w:hAnsi="Tahoma" w:cs="Tahoma"/>
          <w:sz w:val="24"/>
          <w:szCs w:val="24"/>
        </w:rPr>
        <w:t xml:space="preserve"> In the long run cost of production will be stable.</w:t>
      </w:r>
    </w:p>
    <w:p w:rsidR="00DC4045" w:rsidRPr="00DC4045" w:rsidRDefault="00DC4045" w:rsidP="00DC4045">
      <w:pPr>
        <w:widowControl w:val="0"/>
        <w:autoSpaceDE w:val="0"/>
        <w:autoSpaceDN w:val="0"/>
        <w:adjustRightInd w:val="0"/>
        <w:spacing w:after="0" w:line="200" w:lineRule="exact"/>
        <w:rPr>
          <w:rFonts w:ascii="Tahoma" w:hAnsi="Tahoma" w:cs="Tahoma"/>
          <w:sz w:val="24"/>
          <w:szCs w:val="24"/>
        </w:rPr>
      </w:pPr>
    </w:p>
    <w:p w:rsidR="00DC4045" w:rsidRPr="00DC4045" w:rsidRDefault="00DC4045" w:rsidP="00DC4045">
      <w:pPr>
        <w:widowControl w:val="0"/>
        <w:autoSpaceDE w:val="0"/>
        <w:autoSpaceDN w:val="0"/>
        <w:adjustRightInd w:val="0"/>
        <w:spacing w:after="0" w:line="244"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10.Technology</w:t>
      </w:r>
      <w:r w:rsidRPr="00DC4045">
        <w:rPr>
          <w:rFonts w:ascii="Tahoma" w:hAnsi="Tahoma" w:cs="Tahoma"/>
          <w:sz w:val="24"/>
          <w:szCs w:val="24"/>
          <w:u w:val="single"/>
        </w:rPr>
        <w:t>:</w:t>
      </w:r>
      <w:r w:rsidRPr="00DC4045">
        <w:rPr>
          <w:rFonts w:ascii="Tahoma" w:hAnsi="Tahoma" w:cs="Tahoma"/>
          <w:sz w:val="24"/>
          <w:szCs w:val="24"/>
        </w:rPr>
        <w:t xml:space="preserve"> When the organization follows advanced technology in their process then the cost of production will be low.</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11.</w:t>
      </w:r>
      <w:r w:rsidRPr="00DC4045">
        <w:rPr>
          <w:rFonts w:ascii="Tahoma" w:hAnsi="Tahoma" w:cs="Tahoma"/>
          <w:sz w:val="24"/>
          <w:szCs w:val="24"/>
          <w:u w:val="single"/>
        </w:rPr>
        <w:t>Experience:</w:t>
      </w:r>
      <w:r w:rsidRPr="00DC4045">
        <w:rPr>
          <w:rFonts w:ascii="Tahoma" w:hAnsi="Tahoma" w:cs="Tahoma"/>
          <w:sz w:val="24"/>
          <w:szCs w:val="24"/>
        </w:rPr>
        <w:t xml:space="preserve"> over a period of time the experience in production process will help the firm to reduce cost of production.</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12.Process of range of products</w:t>
      </w:r>
      <w:r w:rsidRPr="00DC4045">
        <w:rPr>
          <w:rFonts w:ascii="Tahoma" w:hAnsi="Tahoma" w:cs="Tahoma"/>
          <w:sz w:val="24"/>
          <w:szCs w:val="24"/>
          <w:u w:val="single"/>
        </w:rPr>
        <w:t>:</w:t>
      </w:r>
      <w:r w:rsidRPr="00DC4045">
        <w:rPr>
          <w:rFonts w:ascii="Tahoma" w:hAnsi="Tahoma" w:cs="Tahoma"/>
          <w:sz w:val="24"/>
          <w:szCs w:val="24"/>
        </w:rPr>
        <w:t xml:space="preserve"> Higher the range of products produced, lower the cost of production.</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Pr="00DC4045" w:rsidRDefault="00DC4045" w:rsidP="00DC4045">
      <w:pPr>
        <w:widowControl w:val="0"/>
        <w:overflowPunct w:val="0"/>
        <w:autoSpaceDE w:val="0"/>
        <w:autoSpaceDN w:val="0"/>
        <w:adjustRightInd w:val="0"/>
        <w:spacing w:after="0" w:line="339" w:lineRule="auto"/>
        <w:jc w:val="both"/>
        <w:rPr>
          <w:rFonts w:ascii="Tahoma" w:hAnsi="Tahoma" w:cs="Tahoma"/>
          <w:sz w:val="24"/>
          <w:szCs w:val="24"/>
        </w:rPr>
      </w:pPr>
      <w:r w:rsidRPr="00DC4045">
        <w:rPr>
          <w:rFonts w:ascii="Tahoma" w:hAnsi="Tahoma" w:cs="Tahoma"/>
          <w:sz w:val="24"/>
          <w:szCs w:val="24"/>
        </w:rPr>
        <w:t>13.Supply chain and logistics</w:t>
      </w:r>
      <w:r w:rsidRPr="00DC4045">
        <w:rPr>
          <w:rFonts w:ascii="Tahoma" w:hAnsi="Tahoma" w:cs="Tahoma"/>
          <w:sz w:val="24"/>
          <w:szCs w:val="24"/>
          <w:u w:val="single"/>
        </w:rPr>
        <w:t>:</w:t>
      </w:r>
      <w:r w:rsidRPr="00DC4045">
        <w:rPr>
          <w:rFonts w:ascii="Tahoma" w:hAnsi="Tahoma" w:cs="Tahoma"/>
          <w:sz w:val="24"/>
          <w:szCs w:val="24"/>
        </w:rPr>
        <w:t xml:space="preserve"> Better the logistics and supply chain, lower the cost of production.</w:t>
      </w:r>
    </w:p>
    <w:p w:rsidR="00DC4045" w:rsidRPr="00DC4045" w:rsidRDefault="00DC4045" w:rsidP="00DC4045">
      <w:pPr>
        <w:widowControl w:val="0"/>
        <w:autoSpaceDE w:val="0"/>
        <w:autoSpaceDN w:val="0"/>
        <w:adjustRightInd w:val="0"/>
        <w:spacing w:after="0" w:line="300" w:lineRule="exact"/>
        <w:rPr>
          <w:rFonts w:ascii="Tahoma" w:hAnsi="Tahoma" w:cs="Tahoma"/>
          <w:sz w:val="24"/>
          <w:szCs w:val="24"/>
        </w:rPr>
      </w:pPr>
    </w:p>
    <w:p w:rsidR="00DC4045" w:rsidRDefault="00DC4045" w:rsidP="00DC4045">
      <w:pPr>
        <w:widowControl w:val="0"/>
        <w:overflowPunct w:val="0"/>
        <w:autoSpaceDE w:val="0"/>
        <w:autoSpaceDN w:val="0"/>
        <w:adjustRightInd w:val="0"/>
        <w:spacing w:after="0" w:line="314" w:lineRule="auto"/>
        <w:ind w:hanging="90"/>
        <w:jc w:val="both"/>
        <w:rPr>
          <w:rFonts w:ascii="Tahoma" w:hAnsi="Tahoma" w:cs="Tahoma"/>
          <w:sz w:val="24"/>
          <w:szCs w:val="24"/>
        </w:rPr>
      </w:pPr>
      <w:r w:rsidRPr="00DC4045">
        <w:rPr>
          <w:rFonts w:ascii="Tahoma" w:hAnsi="Tahoma" w:cs="Tahoma"/>
          <w:sz w:val="24"/>
          <w:szCs w:val="24"/>
        </w:rPr>
        <w:t>14.Government incentives</w:t>
      </w:r>
      <w:r w:rsidRPr="00DC4045">
        <w:rPr>
          <w:rFonts w:ascii="Tahoma" w:hAnsi="Tahoma" w:cs="Tahoma"/>
          <w:sz w:val="24"/>
          <w:szCs w:val="24"/>
          <w:u w:val="single"/>
        </w:rPr>
        <w:t>:</w:t>
      </w:r>
      <w:r w:rsidRPr="00DC4045">
        <w:rPr>
          <w:rFonts w:ascii="Tahoma" w:hAnsi="Tahoma" w:cs="Tahoma"/>
          <w:sz w:val="24"/>
          <w:szCs w:val="24"/>
        </w:rPr>
        <w:t xml:space="preserve"> If the government provides incentives on input factors then the cost of production will be low</w:t>
      </w:r>
    </w:p>
    <w:p w:rsidR="00DC4045" w:rsidRPr="00DC4045" w:rsidRDefault="00DC4045" w:rsidP="00DC4045">
      <w:pPr>
        <w:widowControl w:val="0"/>
        <w:overflowPunct w:val="0"/>
        <w:autoSpaceDE w:val="0"/>
        <w:autoSpaceDN w:val="0"/>
        <w:adjustRightInd w:val="0"/>
        <w:spacing w:after="0" w:line="314" w:lineRule="auto"/>
        <w:ind w:hanging="90"/>
        <w:jc w:val="both"/>
        <w:rPr>
          <w:rFonts w:ascii="Tahoma" w:hAnsi="Tahoma" w:cs="Tahoma"/>
          <w:sz w:val="24"/>
          <w:szCs w:val="24"/>
        </w:rPr>
      </w:pPr>
    </w:p>
    <w:p w:rsidR="002A0EE2" w:rsidRPr="00DC4045"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Pr="00DC4045"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pPr>
    </w:p>
    <w:p w:rsidR="002A0EE2" w:rsidRPr="007A7F0A" w:rsidRDefault="002A0EE2" w:rsidP="007A7F0A">
      <w:pPr>
        <w:widowControl w:val="0"/>
        <w:overflowPunct w:val="0"/>
        <w:autoSpaceDE w:val="0"/>
        <w:autoSpaceDN w:val="0"/>
        <w:adjustRightInd w:val="0"/>
        <w:spacing w:after="0" w:line="360" w:lineRule="auto"/>
        <w:ind w:left="-5400" w:firstLine="1080"/>
        <w:jc w:val="both"/>
        <w:rPr>
          <w:rFonts w:ascii="Tahoma" w:hAnsi="Tahoma" w:cs="Tahoma"/>
          <w:sz w:val="24"/>
          <w:szCs w:val="24"/>
        </w:rPr>
        <w:sectPr w:rsidR="002A0EE2" w:rsidRPr="007A7F0A" w:rsidSect="00EB3348">
          <w:type w:val="continuous"/>
          <w:pgSz w:w="11906" w:h="16838"/>
          <w:pgMar w:top="1371" w:right="1376" w:bottom="291" w:left="1440" w:header="720" w:footer="720" w:gutter="0"/>
          <w:cols w:space="720" w:equalWidth="0">
            <w:col w:w="9090"/>
          </w:cols>
          <w:noEndnote/>
        </w:sectPr>
      </w:pP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lastRenderedPageBreak/>
        <w:t xml:space="preserve">Short run cost: </w:t>
      </w:r>
      <w:r>
        <w:rPr>
          <w:rFonts w:ascii="TimesNewRomanPSMT" w:hAnsi="TimesNewRomanPSMT" w:cs="TimesNewRomanPSMT"/>
          <w:sz w:val="24"/>
          <w:szCs w:val="24"/>
        </w:rPr>
        <w:t>Cost over a period during which some factors of production are fixed.</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Long run cost: </w:t>
      </w:r>
      <w:r>
        <w:rPr>
          <w:rFonts w:ascii="TimesNewRomanPSMT" w:hAnsi="TimesNewRomanPSMT" w:cs="TimesNewRomanPSMT"/>
          <w:sz w:val="24"/>
          <w:szCs w:val="24"/>
        </w:rPr>
        <w:t>Cost over a long period to permit changes in all factors of production.</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Post costs: </w:t>
      </w:r>
      <w:r>
        <w:rPr>
          <w:rFonts w:ascii="TimesNewRomanPSMT" w:hAnsi="TimesNewRomanPSMT" w:cs="TimesNewRomanPSMT"/>
          <w:sz w:val="24"/>
          <w:szCs w:val="24"/>
        </w:rPr>
        <w:t>Actual costs incurred in the past.</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Future costs: </w:t>
      </w:r>
      <w:r>
        <w:rPr>
          <w:rFonts w:ascii="TimesNewRomanPSMT" w:hAnsi="TimesNewRomanPSMT" w:cs="TimesNewRomanPSMT"/>
          <w:sz w:val="24"/>
          <w:szCs w:val="24"/>
        </w:rPr>
        <w:t>Which are to be incurred in near future.</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Prime costs: </w:t>
      </w:r>
      <w:r>
        <w:rPr>
          <w:rFonts w:ascii="TimesNewRomanPSMT" w:hAnsi="TimesNewRomanPSMT" w:cs="TimesNewRomanPSMT"/>
          <w:sz w:val="24"/>
          <w:szCs w:val="24"/>
        </w:rPr>
        <w:t>Refers to variable or direct costs.</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Incremental cost: </w:t>
      </w:r>
      <w:r>
        <w:rPr>
          <w:rFonts w:ascii="TimesNewRomanPSMT" w:hAnsi="TimesNewRomanPSMT" w:cs="TimesNewRomanPSMT"/>
          <w:sz w:val="24"/>
          <w:szCs w:val="24"/>
        </w:rPr>
        <w:t>Added cost of a change in the level of production.</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Sunk cost: </w:t>
      </w:r>
      <w:r>
        <w:rPr>
          <w:rFonts w:ascii="TimesNewRomanPSMT" w:hAnsi="TimesNewRomanPSMT" w:cs="TimesNewRomanPSMT"/>
          <w:sz w:val="24"/>
          <w:szCs w:val="24"/>
        </w:rPr>
        <w:t>Which have all ready been incurred and cannot be altered.</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Traceable cost: </w:t>
      </w:r>
      <w:r>
        <w:rPr>
          <w:rFonts w:ascii="TimesNewRomanPSMT" w:hAnsi="TimesNewRomanPSMT" w:cs="TimesNewRomanPSMT"/>
          <w:sz w:val="24"/>
          <w:szCs w:val="24"/>
        </w:rPr>
        <w:t>Which are easily be identified by a producing unit.</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Non Traceable cost: </w:t>
      </w:r>
      <w:r>
        <w:rPr>
          <w:rFonts w:ascii="TimesNewRomanPSMT" w:hAnsi="TimesNewRomanPSMT" w:cs="TimesNewRomanPSMT"/>
          <w:sz w:val="24"/>
          <w:szCs w:val="24"/>
        </w:rPr>
        <w:t>Which are not traceable to plant, department of unit of operation.</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Explicit cost &amp; inexplicit cost: </w:t>
      </w:r>
      <w:r>
        <w:rPr>
          <w:rFonts w:ascii="TimesNewRomanPSMT" w:hAnsi="TimesNewRomanPSMT" w:cs="TimesNewRomanPSMT"/>
          <w:sz w:val="24"/>
          <w:szCs w:val="24"/>
        </w:rPr>
        <w:t>Total cost of production of a commodity can be said to include</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expenditure explicit cost and non expenditure or inexplicit cost.</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Controllable cost: </w:t>
      </w:r>
      <w:r>
        <w:rPr>
          <w:rFonts w:ascii="TimesNewRomanPSMT" w:hAnsi="TimesNewRomanPSMT" w:cs="TimesNewRomanPSMT"/>
          <w:sz w:val="24"/>
          <w:szCs w:val="24"/>
        </w:rPr>
        <w:t>That can be controlled by some executive action in the part of management.</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Non Controllable cost: </w:t>
      </w:r>
      <w:r>
        <w:rPr>
          <w:rFonts w:ascii="TimesNewRomanPSMT" w:hAnsi="TimesNewRomanPSMT" w:cs="TimesNewRomanPSMT"/>
          <w:sz w:val="24"/>
          <w:szCs w:val="24"/>
        </w:rPr>
        <w:t>That can not be controlled through any administrative or supervisory</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action.</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Total Cost: </w:t>
      </w:r>
      <w:r>
        <w:rPr>
          <w:rFonts w:ascii="TimesNewRomanPSMT" w:hAnsi="TimesNewRomanPSMT" w:cs="TimesNewRomanPSMT"/>
          <w:sz w:val="24"/>
          <w:szCs w:val="24"/>
        </w:rPr>
        <w:t>Made up of both fixed and variable cost.</w:t>
      </w:r>
    </w:p>
    <w:p w:rsidR="00B21EED" w:rsidRDefault="00B21EED" w:rsidP="00B21EED">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30"/>
          <w:szCs w:val="30"/>
        </w:rPr>
        <w:t xml:space="preserve">• </w:t>
      </w:r>
      <w:r>
        <w:rPr>
          <w:rFonts w:ascii="TimesNewRomanPS-BoldMT" w:hAnsi="TimesNewRomanPS-BoldMT" w:cs="TimesNewRomanPS-BoldMT"/>
          <w:b/>
          <w:bCs/>
          <w:sz w:val="24"/>
          <w:szCs w:val="24"/>
        </w:rPr>
        <w:t xml:space="preserve">Average Cost: </w:t>
      </w:r>
      <w:r>
        <w:rPr>
          <w:rFonts w:ascii="TimesNewRomanPSMT" w:hAnsi="TimesNewRomanPSMT" w:cs="TimesNewRomanPSMT"/>
          <w:sz w:val="24"/>
          <w:szCs w:val="24"/>
        </w:rPr>
        <w:t>Product of total cost to units of output or sum of average variable cost and fixed</w:t>
      </w:r>
    </w:p>
    <w:p w:rsidR="00CF16B0" w:rsidRDefault="00B21EED" w:rsidP="00B21EED">
      <w:pPr>
        <w:widowControl w:val="0"/>
        <w:overflowPunct w:val="0"/>
        <w:autoSpaceDE w:val="0"/>
        <w:autoSpaceDN w:val="0"/>
        <w:adjustRightInd w:val="0"/>
        <w:spacing w:after="0" w:line="360" w:lineRule="auto"/>
        <w:ind w:left="20" w:right="20"/>
        <w:jc w:val="both"/>
        <w:rPr>
          <w:rFonts w:ascii="Tahoma" w:hAnsi="Tahoma" w:cs="Tahoma"/>
          <w:b/>
          <w:bCs/>
          <w:sz w:val="24"/>
          <w:szCs w:val="24"/>
        </w:rPr>
      </w:pPr>
      <w:r>
        <w:rPr>
          <w:rFonts w:ascii="TimesNewRomanPSMT" w:hAnsi="TimesNewRomanPSMT" w:cs="TimesNewRomanPSMT"/>
          <w:sz w:val="24"/>
          <w:szCs w:val="24"/>
        </w:rPr>
        <w:t>cost.</w:t>
      </w:r>
    </w:p>
    <w:p w:rsidR="00CF16B0" w:rsidRDefault="00CF16B0"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CF16B0" w:rsidRDefault="00CF16B0"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CF16B0" w:rsidRDefault="00CF16B0"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CF16B0" w:rsidRDefault="00CF16B0"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CF16B0" w:rsidRDefault="00CF16B0"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253256" w:rsidRDefault="00253256"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253256" w:rsidRDefault="00253256"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253256" w:rsidRDefault="00253256" w:rsidP="000018F5">
      <w:pPr>
        <w:widowControl w:val="0"/>
        <w:overflowPunct w:val="0"/>
        <w:autoSpaceDE w:val="0"/>
        <w:autoSpaceDN w:val="0"/>
        <w:adjustRightInd w:val="0"/>
        <w:spacing w:after="0" w:line="360" w:lineRule="auto"/>
        <w:ind w:left="20" w:right="20"/>
        <w:jc w:val="both"/>
        <w:rPr>
          <w:rFonts w:ascii="Tahoma" w:hAnsi="Tahoma" w:cs="Tahoma"/>
          <w:b/>
          <w:bCs/>
          <w:sz w:val="24"/>
          <w:szCs w:val="24"/>
        </w:rPr>
      </w:pPr>
    </w:p>
    <w:p w:rsidR="00EF27B7" w:rsidRDefault="00EF27B7" w:rsidP="00EF27B7">
      <w:pPr>
        <w:widowControl w:val="0"/>
        <w:autoSpaceDE w:val="0"/>
        <w:autoSpaceDN w:val="0"/>
        <w:adjustRightInd w:val="0"/>
        <w:spacing w:after="0" w:line="240" w:lineRule="auto"/>
        <w:rPr>
          <w:rFonts w:ascii="Times New Roman" w:hAnsi="Times New Roman"/>
          <w:sz w:val="24"/>
          <w:szCs w:val="24"/>
        </w:rPr>
      </w:pPr>
    </w:p>
    <w:p w:rsidR="00C3202F" w:rsidRPr="006D408F" w:rsidRDefault="00C3202F" w:rsidP="00C3202F">
      <w:pPr>
        <w:widowControl w:val="0"/>
        <w:autoSpaceDE w:val="0"/>
        <w:autoSpaceDN w:val="0"/>
        <w:adjustRightInd w:val="0"/>
        <w:spacing w:after="0" w:line="2" w:lineRule="exact"/>
        <w:rPr>
          <w:rFonts w:ascii="Tahoma" w:hAnsi="Tahoma" w:cs="Tahoma"/>
          <w:sz w:val="24"/>
          <w:szCs w:val="24"/>
        </w:rPr>
      </w:pPr>
    </w:p>
    <w:p w:rsidR="00C3202F" w:rsidRPr="006D408F" w:rsidRDefault="00C3202F" w:rsidP="00C3202F">
      <w:pPr>
        <w:widowControl w:val="0"/>
        <w:numPr>
          <w:ilvl w:val="0"/>
          <w:numId w:val="4"/>
        </w:numPr>
        <w:tabs>
          <w:tab w:val="clear" w:pos="720"/>
          <w:tab w:val="num" w:pos="1060"/>
        </w:tabs>
        <w:overflowPunct w:val="0"/>
        <w:autoSpaceDE w:val="0"/>
        <w:autoSpaceDN w:val="0"/>
        <w:adjustRightInd w:val="0"/>
        <w:spacing w:after="0" w:line="240" w:lineRule="auto"/>
        <w:ind w:left="1060" w:hanging="368"/>
        <w:jc w:val="both"/>
        <w:rPr>
          <w:rFonts w:ascii="Tahoma" w:hAnsi="Tahoma" w:cs="Tahoma"/>
          <w:b/>
          <w:bCs/>
          <w:sz w:val="24"/>
          <w:szCs w:val="24"/>
        </w:rPr>
      </w:pPr>
      <w:r w:rsidRPr="006D408F">
        <w:rPr>
          <w:rFonts w:ascii="Tahoma" w:hAnsi="Tahoma" w:cs="Tahoma"/>
          <w:sz w:val="24"/>
          <w:szCs w:val="24"/>
        </w:rPr>
        <w:t xml:space="preserve">Define sunk </w:t>
      </w:r>
      <w:proofErr w:type="gramStart"/>
      <w:r w:rsidRPr="006D408F">
        <w:rPr>
          <w:rFonts w:ascii="Tahoma" w:hAnsi="Tahoma" w:cs="Tahoma"/>
          <w:sz w:val="24"/>
          <w:szCs w:val="24"/>
        </w:rPr>
        <w:t>Cost ?</w:t>
      </w:r>
      <w:proofErr w:type="gramEnd"/>
      <w:r w:rsidRPr="006D408F">
        <w:rPr>
          <w:rFonts w:ascii="Tahoma" w:hAnsi="Tahoma" w:cs="Tahoma"/>
          <w:sz w:val="24"/>
          <w:szCs w:val="24"/>
        </w:rPr>
        <w:t xml:space="preserve"> </w:t>
      </w:r>
    </w:p>
    <w:p w:rsidR="00C3202F" w:rsidRPr="006D408F" w:rsidRDefault="00C3202F" w:rsidP="00C3202F">
      <w:pPr>
        <w:widowControl w:val="0"/>
        <w:autoSpaceDE w:val="0"/>
        <w:autoSpaceDN w:val="0"/>
        <w:adjustRightInd w:val="0"/>
        <w:spacing w:after="0" w:line="240" w:lineRule="exact"/>
        <w:rPr>
          <w:rFonts w:ascii="Tahoma" w:hAnsi="Tahoma" w:cs="Tahoma"/>
          <w:b/>
          <w:bCs/>
          <w:sz w:val="24"/>
          <w:szCs w:val="24"/>
        </w:rPr>
      </w:pPr>
    </w:p>
    <w:p w:rsidR="00C3202F" w:rsidRPr="006D408F" w:rsidRDefault="00C3202F" w:rsidP="00C3202F">
      <w:pPr>
        <w:widowControl w:val="0"/>
        <w:numPr>
          <w:ilvl w:val="0"/>
          <w:numId w:val="4"/>
        </w:numPr>
        <w:tabs>
          <w:tab w:val="clear" w:pos="720"/>
          <w:tab w:val="num" w:pos="1060"/>
        </w:tabs>
        <w:overflowPunct w:val="0"/>
        <w:autoSpaceDE w:val="0"/>
        <w:autoSpaceDN w:val="0"/>
        <w:adjustRightInd w:val="0"/>
        <w:spacing w:after="0" w:line="240" w:lineRule="auto"/>
        <w:ind w:left="1060" w:hanging="368"/>
        <w:jc w:val="both"/>
        <w:rPr>
          <w:rFonts w:ascii="Tahoma" w:hAnsi="Tahoma" w:cs="Tahoma"/>
          <w:b/>
          <w:bCs/>
          <w:sz w:val="24"/>
          <w:szCs w:val="24"/>
        </w:rPr>
      </w:pPr>
      <w:r w:rsidRPr="006D408F">
        <w:rPr>
          <w:rFonts w:ascii="Tahoma" w:hAnsi="Tahoma" w:cs="Tahoma"/>
          <w:sz w:val="24"/>
          <w:szCs w:val="24"/>
        </w:rPr>
        <w:t xml:space="preserve">Distinguish between Accounting cost and economic cost? </w:t>
      </w:r>
    </w:p>
    <w:p w:rsidR="00C3202F" w:rsidRPr="006D408F" w:rsidRDefault="00C3202F" w:rsidP="00C3202F">
      <w:pPr>
        <w:widowControl w:val="0"/>
        <w:autoSpaceDE w:val="0"/>
        <w:autoSpaceDN w:val="0"/>
        <w:adjustRightInd w:val="0"/>
        <w:spacing w:after="0" w:line="242" w:lineRule="exact"/>
        <w:rPr>
          <w:rFonts w:ascii="Tahoma" w:hAnsi="Tahoma" w:cs="Tahoma"/>
          <w:b/>
          <w:bCs/>
          <w:sz w:val="24"/>
          <w:szCs w:val="24"/>
        </w:rPr>
      </w:pPr>
    </w:p>
    <w:p w:rsidR="00C3202F" w:rsidRPr="006D408F" w:rsidRDefault="00C3202F" w:rsidP="00C3202F">
      <w:pPr>
        <w:widowControl w:val="0"/>
        <w:numPr>
          <w:ilvl w:val="0"/>
          <w:numId w:val="4"/>
        </w:numPr>
        <w:tabs>
          <w:tab w:val="clear" w:pos="720"/>
          <w:tab w:val="num" w:pos="1060"/>
        </w:tabs>
        <w:overflowPunct w:val="0"/>
        <w:autoSpaceDE w:val="0"/>
        <w:autoSpaceDN w:val="0"/>
        <w:adjustRightInd w:val="0"/>
        <w:spacing w:after="0" w:line="240" w:lineRule="auto"/>
        <w:ind w:left="1060" w:hanging="368"/>
        <w:jc w:val="both"/>
        <w:rPr>
          <w:rFonts w:ascii="Tahoma" w:hAnsi="Tahoma" w:cs="Tahoma"/>
          <w:b/>
          <w:bCs/>
          <w:sz w:val="24"/>
          <w:szCs w:val="24"/>
        </w:rPr>
      </w:pPr>
      <w:r w:rsidRPr="006D408F">
        <w:rPr>
          <w:rFonts w:ascii="Tahoma" w:hAnsi="Tahoma" w:cs="Tahoma"/>
          <w:sz w:val="24"/>
          <w:szCs w:val="24"/>
        </w:rPr>
        <w:t xml:space="preserve">Define fixed </w:t>
      </w:r>
      <w:proofErr w:type="gramStart"/>
      <w:r w:rsidRPr="006D408F">
        <w:rPr>
          <w:rFonts w:ascii="Tahoma" w:hAnsi="Tahoma" w:cs="Tahoma"/>
          <w:sz w:val="24"/>
          <w:szCs w:val="24"/>
        </w:rPr>
        <w:t>cost ?</w:t>
      </w:r>
      <w:proofErr w:type="gramEnd"/>
      <w:r w:rsidRPr="006D408F">
        <w:rPr>
          <w:rFonts w:ascii="Tahoma" w:hAnsi="Tahoma" w:cs="Tahoma"/>
          <w:sz w:val="24"/>
          <w:szCs w:val="24"/>
        </w:rPr>
        <w:t xml:space="preserve"> </w:t>
      </w:r>
    </w:p>
    <w:p w:rsidR="00C3202F" w:rsidRPr="006D408F" w:rsidRDefault="00C3202F" w:rsidP="00C3202F">
      <w:pPr>
        <w:widowControl w:val="0"/>
        <w:autoSpaceDE w:val="0"/>
        <w:autoSpaceDN w:val="0"/>
        <w:adjustRightInd w:val="0"/>
        <w:spacing w:after="0" w:line="243" w:lineRule="exact"/>
        <w:rPr>
          <w:rFonts w:ascii="Tahoma" w:hAnsi="Tahoma" w:cs="Tahoma"/>
          <w:b/>
          <w:bCs/>
          <w:sz w:val="24"/>
          <w:szCs w:val="24"/>
        </w:rPr>
      </w:pPr>
    </w:p>
    <w:p w:rsidR="00C3202F" w:rsidRPr="006D408F" w:rsidRDefault="00C3202F" w:rsidP="00C3202F">
      <w:pPr>
        <w:widowControl w:val="0"/>
        <w:numPr>
          <w:ilvl w:val="0"/>
          <w:numId w:val="4"/>
        </w:numPr>
        <w:tabs>
          <w:tab w:val="clear" w:pos="720"/>
          <w:tab w:val="num" w:pos="1060"/>
        </w:tabs>
        <w:overflowPunct w:val="0"/>
        <w:autoSpaceDE w:val="0"/>
        <w:autoSpaceDN w:val="0"/>
        <w:adjustRightInd w:val="0"/>
        <w:spacing w:after="0" w:line="240" w:lineRule="auto"/>
        <w:ind w:left="1060" w:hanging="368"/>
        <w:jc w:val="both"/>
        <w:rPr>
          <w:rFonts w:ascii="Tahoma" w:hAnsi="Tahoma" w:cs="Tahoma"/>
          <w:b/>
          <w:bCs/>
          <w:sz w:val="24"/>
          <w:szCs w:val="24"/>
        </w:rPr>
      </w:pPr>
      <w:r w:rsidRPr="006D408F">
        <w:rPr>
          <w:rFonts w:ascii="Tahoma" w:hAnsi="Tahoma" w:cs="Tahoma"/>
          <w:sz w:val="24"/>
          <w:szCs w:val="24"/>
        </w:rPr>
        <w:t xml:space="preserve">What is explicit </w:t>
      </w:r>
      <w:proofErr w:type="gramStart"/>
      <w:r w:rsidRPr="006D408F">
        <w:rPr>
          <w:rFonts w:ascii="Tahoma" w:hAnsi="Tahoma" w:cs="Tahoma"/>
          <w:sz w:val="24"/>
          <w:szCs w:val="24"/>
        </w:rPr>
        <w:t>Cost ?</w:t>
      </w:r>
      <w:proofErr w:type="gramEnd"/>
      <w:r w:rsidRPr="006D408F">
        <w:rPr>
          <w:rFonts w:ascii="Tahoma" w:hAnsi="Tahoma" w:cs="Tahoma"/>
          <w:sz w:val="24"/>
          <w:szCs w:val="24"/>
        </w:rPr>
        <w:t xml:space="preserve"> </w:t>
      </w:r>
    </w:p>
    <w:p w:rsidR="00C3202F" w:rsidRPr="006D408F" w:rsidRDefault="00C3202F" w:rsidP="00C3202F">
      <w:pPr>
        <w:widowControl w:val="0"/>
        <w:autoSpaceDE w:val="0"/>
        <w:autoSpaceDN w:val="0"/>
        <w:adjustRightInd w:val="0"/>
        <w:spacing w:after="0" w:line="240" w:lineRule="exact"/>
        <w:rPr>
          <w:rFonts w:ascii="Tahoma" w:hAnsi="Tahoma" w:cs="Tahoma"/>
          <w:b/>
          <w:bCs/>
          <w:sz w:val="24"/>
          <w:szCs w:val="24"/>
        </w:rPr>
      </w:pPr>
    </w:p>
    <w:p w:rsidR="00C3202F" w:rsidRPr="006D408F" w:rsidRDefault="00C3202F" w:rsidP="00C3202F">
      <w:pPr>
        <w:widowControl w:val="0"/>
        <w:numPr>
          <w:ilvl w:val="0"/>
          <w:numId w:val="4"/>
        </w:numPr>
        <w:tabs>
          <w:tab w:val="clear" w:pos="720"/>
          <w:tab w:val="num" w:pos="1060"/>
        </w:tabs>
        <w:overflowPunct w:val="0"/>
        <w:autoSpaceDE w:val="0"/>
        <w:autoSpaceDN w:val="0"/>
        <w:adjustRightInd w:val="0"/>
        <w:spacing w:after="0" w:line="240" w:lineRule="auto"/>
        <w:ind w:left="1060" w:hanging="368"/>
        <w:jc w:val="both"/>
        <w:rPr>
          <w:rFonts w:ascii="Tahoma" w:hAnsi="Tahoma" w:cs="Tahoma"/>
          <w:b/>
          <w:bCs/>
          <w:sz w:val="24"/>
          <w:szCs w:val="24"/>
        </w:rPr>
      </w:pPr>
      <w:r w:rsidRPr="006D408F">
        <w:rPr>
          <w:rFonts w:ascii="Tahoma" w:hAnsi="Tahoma" w:cs="Tahoma"/>
          <w:sz w:val="24"/>
          <w:szCs w:val="24"/>
        </w:rPr>
        <w:t xml:space="preserve">What are Social </w:t>
      </w:r>
      <w:proofErr w:type="gramStart"/>
      <w:r w:rsidRPr="006D408F">
        <w:rPr>
          <w:rFonts w:ascii="Tahoma" w:hAnsi="Tahoma" w:cs="Tahoma"/>
          <w:sz w:val="24"/>
          <w:szCs w:val="24"/>
        </w:rPr>
        <w:t>costs ?</w:t>
      </w:r>
      <w:proofErr w:type="gramEnd"/>
      <w:r w:rsidRPr="006D408F">
        <w:rPr>
          <w:rFonts w:ascii="Tahoma" w:hAnsi="Tahoma" w:cs="Tahoma"/>
          <w:sz w:val="24"/>
          <w:szCs w:val="24"/>
        </w:rPr>
        <w:t xml:space="preserve"> </w:t>
      </w:r>
    </w:p>
    <w:p w:rsidR="00C3202F" w:rsidRPr="006D408F" w:rsidRDefault="00C3202F" w:rsidP="00C3202F">
      <w:pPr>
        <w:widowControl w:val="0"/>
        <w:autoSpaceDE w:val="0"/>
        <w:autoSpaceDN w:val="0"/>
        <w:adjustRightInd w:val="0"/>
        <w:spacing w:after="0" w:line="242" w:lineRule="exact"/>
        <w:rPr>
          <w:rFonts w:ascii="Tahoma" w:hAnsi="Tahoma" w:cs="Tahoma"/>
          <w:b/>
          <w:bCs/>
          <w:sz w:val="24"/>
          <w:szCs w:val="24"/>
        </w:rPr>
      </w:pPr>
    </w:p>
    <w:p w:rsidR="00C3202F" w:rsidRPr="006D408F" w:rsidRDefault="00C3202F" w:rsidP="00C3202F">
      <w:pPr>
        <w:widowControl w:val="0"/>
        <w:numPr>
          <w:ilvl w:val="0"/>
          <w:numId w:val="4"/>
        </w:numPr>
        <w:tabs>
          <w:tab w:val="clear" w:pos="720"/>
          <w:tab w:val="num" w:pos="1120"/>
        </w:tabs>
        <w:overflowPunct w:val="0"/>
        <w:autoSpaceDE w:val="0"/>
        <w:autoSpaceDN w:val="0"/>
        <w:adjustRightInd w:val="0"/>
        <w:spacing w:after="0" w:line="240" w:lineRule="auto"/>
        <w:ind w:left="1120" w:hanging="428"/>
        <w:jc w:val="both"/>
        <w:rPr>
          <w:rFonts w:ascii="Tahoma" w:hAnsi="Tahoma" w:cs="Tahoma"/>
          <w:b/>
          <w:bCs/>
          <w:sz w:val="24"/>
          <w:szCs w:val="24"/>
        </w:rPr>
      </w:pPr>
      <w:r w:rsidRPr="006D408F">
        <w:rPr>
          <w:rFonts w:ascii="Tahoma" w:hAnsi="Tahoma" w:cs="Tahoma"/>
          <w:sz w:val="24"/>
          <w:szCs w:val="24"/>
        </w:rPr>
        <w:t xml:space="preserve">What is Marginal revenue </w:t>
      </w:r>
    </w:p>
    <w:p w:rsidR="00C3202F" w:rsidRPr="006D408F" w:rsidRDefault="00C3202F" w:rsidP="00C3202F">
      <w:pPr>
        <w:widowControl w:val="0"/>
        <w:autoSpaceDE w:val="0"/>
        <w:autoSpaceDN w:val="0"/>
        <w:adjustRightInd w:val="0"/>
        <w:spacing w:after="0" w:line="238" w:lineRule="exact"/>
        <w:rPr>
          <w:rFonts w:ascii="Tahoma" w:hAnsi="Tahoma" w:cs="Tahoma"/>
          <w:sz w:val="24"/>
          <w:szCs w:val="24"/>
        </w:rPr>
      </w:pPr>
    </w:p>
    <w:p w:rsidR="00C3202F" w:rsidRPr="006D408F" w:rsidRDefault="00C3202F" w:rsidP="00C3202F">
      <w:pPr>
        <w:widowControl w:val="0"/>
        <w:autoSpaceDE w:val="0"/>
        <w:autoSpaceDN w:val="0"/>
        <w:adjustRightInd w:val="0"/>
        <w:spacing w:after="0" w:line="2" w:lineRule="exact"/>
        <w:rPr>
          <w:rFonts w:ascii="Tahoma" w:hAnsi="Tahoma" w:cs="Tahoma"/>
          <w:sz w:val="24"/>
          <w:szCs w:val="24"/>
        </w:rPr>
      </w:pPr>
    </w:p>
    <w:p w:rsidR="00C3202F" w:rsidRDefault="00C3202F" w:rsidP="00C3202F">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Pr>
          <w:rFonts w:ascii="Times New Roman" w:hAnsi="Times New Roman"/>
          <w:sz w:val="24"/>
          <w:szCs w:val="24"/>
        </w:rPr>
        <w:t xml:space="preserve">Distinguish between marginal cost and incremental </w:t>
      </w:r>
      <w:proofErr w:type="gramStart"/>
      <w:r>
        <w:rPr>
          <w:rFonts w:ascii="Times New Roman" w:hAnsi="Times New Roman"/>
          <w:sz w:val="24"/>
          <w:szCs w:val="24"/>
        </w:rPr>
        <w:t>cost ?</w:t>
      </w:r>
      <w:proofErr w:type="gramEnd"/>
      <w:r>
        <w:rPr>
          <w:rFonts w:ascii="Times New Roman" w:hAnsi="Times New Roman"/>
          <w:sz w:val="24"/>
          <w:szCs w:val="24"/>
        </w:rPr>
        <w:t xml:space="preserve"> </w:t>
      </w:r>
    </w:p>
    <w:p w:rsidR="00C3202F" w:rsidRDefault="00C3202F" w:rsidP="00C3202F">
      <w:pPr>
        <w:widowControl w:val="0"/>
        <w:autoSpaceDE w:val="0"/>
        <w:autoSpaceDN w:val="0"/>
        <w:adjustRightInd w:val="0"/>
        <w:spacing w:after="0" w:line="242" w:lineRule="exact"/>
        <w:rPr>
          <w:rFonts w:ascii="Times New Roman" w:hAnsi="Times New Roman"/>
          <w:b/>
          <w:bCs/>
          <w:sz w:val="24"/>
          <w:szCs w:val="24"/>
        </w:rPr>
      </w:pPr>
    </w:p>
    <w:p w:rsidR="00C3202F" w:rsidRDefault="00C3202F" w:rsidP="00C3202F">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Pr>
          <w:rFonts w:ascii="Times New Roman" w:hAnsi="Times New Roman"/>
          <w:sz w:val="24"/>
          <w:szCs w:val="24"/>
        </w:rPr>
        <w:t xml:space="preserve">Distinguish between long run cost and short run </w:t>
      </w:r>
      <w:proofErr w:type="gramStart"/>
      <w:r>
        <w:rPr>
          <w:rFonts w:ascii="Times New Roman" w:hAnsi="Times New Roman"/>
          <w:sz w:val="24"/>
          <w:szCs w:val="24"/>
        </w:rPr>
        <w:t>cost ?</w:t>
      </w:r>
      <w:proofErr w:type="gramEnd"/>
      <w:r>
        <w:rPr>
          <w:rFonts w:ascii="Times New Roman" w:hAnsi="Times New Roman"/>
          <w:sz w:val="24"/>
          <w:szCs w:val="24"/>
        </w:rPr>
        <w:t xml:space="preserve"> </w:t>
      </w:r>
    </w:p>
    <w:p w:rsidR="00C3202F" w:rsidRDefault="00C3202F" w:rsidP="00C3202F">
      <w:pPr>
        <w:widowControl w:val="0"/>
        <w:autoSpaceDE w:val="0"/>
        <w:autoSpaceDN w:val="0"/>
        <w:adjustRightInd w:val="0"/>
        <w:spacing w:after="0" w:line="240" w:lineRule="exact"/>
        <w:rPr>
          <w:rFonts w:ascii="Times New Roman" w:hAnsi="Times New Roman"/>
          <w:b/>
          <w:bCs/>
          <w:sz w:val="24"/>
          <w:szCs w:val="24"/>
        </w:rPr>
      </w:pPr>
    </w:p>
    <w:p w:rsidR="00C3202F" w:rsidRDefault="00C3202F" w:rsidP="00C3202F">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Pr>
          <w:rFonts w:ascii="Times New Roman" w:hAnsi="Times New Roman"/>
          <w:sz w:val="24"/>
          <w:szCs w:val="24"/>
        </w:rPr>
        <w:t xml:space="preserve">State the relation ship between TC, AC and </w:t>
      </w:r>
      <w:proofErr w:type="gramStart"/>
      <w:r>
        <w:rPr>
          <w:rFonts w:ascii="Times New Roman" w:hAnsi="Times New Roman"/>
          <w:sz w:val="24"/>
          <w:szCs w:val="24"/>
        </w:rPr>
        <w:t>MC ?</w:t>
      </w:r>
      <w:proofErr w:type="gramEnd"/>
      <w:r>
        <w:rPr>
          <w:rFonts w:ascii="Times New Roman" w:hAnsi="Times New Roman"/>
          <w:sz w:val="24"/>
          <w:szCs w:val="24"/>
        </w:rPr>
        <w:t xml:space="preserve"> </w:t>
      </w:r>
    </w:p>
    <w:p w:rsidR="00C3202F" w:rsidRDefault="00C3202F" w:rsidP="00C3202F">
      <w:pPr>
        <w:widowControl w:val="0"/>
        <w:autoSpaceDE w:val="0"/>
        <w:autoSpaceDN w:val="0"/>
        <w:adjustRightInd w:val="0"/>
        <w:spacing w:after="0" w:line="242" w:lineRule="exact"/>
        <w:rPr>
          <w:rFonts w:ascii="Times New Roman" w:hAnsi="Times New Roman"/>
          <w:b/>
          <w:bCs/>
          <w:sz w:val="24"/>
          <w:szCs w:val="24"/>
        </w:rPr>
      </w:pPr>
    </w:p>
    <w:p w:rsidR="00C3202F" w:rsidRDefault="00C3202F" w:rsidP="00C3202F">
      <w:pPr>
        <w:widowControl w:val="0"/>
        <w:numPr>
          <w:ilvl w:val="0"/>
          <w:numId w:val="5"/>
        </w:numPr>
        <w:tabs>
          <w:tab w:val="clear" w:pos="720"/>
          <w:tab w:val="num" w:pos="1080"/>
        </w:tabs>
        <w:overflowPunct w:val="0"/>
        <w:autoSpaceDE w:val="0"/>
        <w:autoSpaceDN w:val="0"/>
        <w:adjustRightInd w:val="0"/>
        <w:spacing w:after="0" w:line="240" w:lineRule="auto"/>
        <w:ind w:left="1080"/>
        <w:jc w:val="both"/>
        <w:rPr>
          <w:rFonts w:ascii="Times New Roman" w:hAnsi="Times New Roman"/>
          <w:b/>
          <w:bCs/>
          <w:sz w:val="24"/>
          <w:szCs w:val="24"/>
        </w:rPr>
      </w:pPr>
      <w:r>
        <w:rPr>
          <w:rFonts w:ascii="Times New Roman" w:hAnsi="Times New Roman"/>
          <w:sz w:val="24"/>
          <w:szCs w:val="24"/>
        </w:rPr>
        <w:t xml:space="preserve">Distinguish between marginal revenue and incremental </w:t>
      </w:r>
      <w:proofErr w:type="gramStart"/>
      <w:r>
        <w:rPr>
          <w:rFonts w:ascii="Times New Roman" w:hAnsi="Times New Roman"/>
          <w:sz w:val="24"/>
          <w:szCs w:val="24"/>
        </w:rPr>
        <w:t>revenue ?</w:t>
      </w:r>
      <w:proofErr w:type="gramEnd"/>
      <w:r>
        <w:rPr>
          <w:rFonts w:ascii="Times New Roman" w:hAnsi="Times New Roman"/>
          <w:sz w:val="24"/>
          <w:szCs w:val="24"/>
        </w:rPr>
        <w:t xml:space="preserve"> </w:t>
      </w:r>
    </w:p>
    <w:p w:rsidR="00C3202F" w:rsidRDefault="00C3202F" w:rsidP="00C3202F">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77696" behindDoc="1" locked="0" layoutInCell="0" allowOverlap="1">
            <wp:simplePos x="0" y="0"/>
            <wp:positionH relativeFrom="column">
              <wp:posOffset>-17145</wp:posOffset>
            </wp:positionH>
            <wp:positionV relativeFrom="paragraph">
              <wp:posOffset>820420</wp:posOffset>
            </wp:positionV>
            <wp:extent cx="6424930" cy="88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6424930" cy="8890"/>
                    </a:xfrm>
                    <a:prstGeom prst="rect">
                      <a:avLst/>
                    </a:prstGeom>
                    <a:noFill/>
                  </pic:spPr>
                </pic:pic>
              </a:graphicData>
            </a:graphic>
          </wp:anchor>
        </w:drawing>
      </w:r>
    </w:p>
    <w:p w:rsidR="002B14E2" w:rsidRDefault="002B14E2"/>
    <w:sectPr w:rsidR="002B14E2" w:rsidSect="00AF2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796"/>
    <w:multiLevelType w:val="hybridMultilevel"/>
    <w:tmpl w:val="00005E73"/>
    <w:lvl w:ilvl="0" w:tplc="0000470E">
      <w:start w:val="1"/>
      <w:numFmt w:val="decimal"/>
      <w:lvlText w:val="%1."/>
      <w:lvlJc w:val="left"/>
      <w:pPr>
        <w:tabs>
          <w:tab w:val="num" w:pos="720"/>
        </w:tabs>
        <w:ind w:left="720" w:hanging="360"/>
      </w:pPr>
    </w:lvl>
    <w:lvl w:ilvl="1" w:tplc="000073D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F16"/>
    <w:multiLevelType w:val="hybridMultilevel"/>
    <w:tmpl w:val="0000182F"/>
    <w:lvl w:ilvl="0" w:tplc="00004D6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FF8"/>
    <w:multiLevelType w:val="hybridMultilevel"/>
    <w:tmpl w:val="00005C46"/>
    <w:lvl w:ilvl="0" w:tplc="0000486A">
      <w:start w:val="1"/>
      <w:numFmt w:val="decimal"/>
      <w:lvlText w:val="%1"/>
      <w:lvlJc w:val="left"/>
      <w:pPr>
        <w:tabs>
          <w:tab w:val="num" w:pos="720"/>
        </w:tabs>
        <w:ind w:left="720" w:hanging="360"/>
      </w:pPr>
    </w:lvl>
    <w:lvl w:ilvl="1" w:tplc="0000300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13E"/>
    <w:multiLevelType w:val="hybridMultilevel"/>
    <w:tmpl w:val="00006D69"/>
    <w:lvl w:ilvl="0" w:tplc="00006A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2165A4"/>
    <w:multiLevelType w:val="hybridMultilevel"/>
    <w:tmpl w:val="42F04D62"/>
    <w:lvl w:ilvl="0" w:tplc="5DB0B34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15:restartNumberingAfterBreak="0">
    <w:nsid w:val="581A20CE"/>
    <w:multiLevelType w:val="multilevel"/>
    <w:tmpl w:val="BEB265C6"/>
    <w:lvl w:ilvl="0">
      <w:start w:val="1"/>
      <w:numFmt w:val="decimal"/>
      <w:lvlText w:val="%1"/>
      <w:lvlJc w:val="left"/>
      <w:pPr>
        <w:ind w:left="390" w:hanging="390"/>
      </w:pPr>
    </w:lvl>
    <w:lvl w:ilvl="1">
      <w:start w:val="1"/>
      <w:numFmt w:val="decimal"/>
      <w:lvlText w:val="%1.%2"/>
      <w:lvlJc w:val="left"/>
      <w:pPr>
        <w:ind w:left="1260" w:hanging="720"/>
      </w:pPr>
      <w:rPr>
        <w:sz w:val="24"/>
        <w:szCs w:val="24"/>
      </w:rPr>
    </w:lvl>
    <w:lvl w:ilvl="2">
      <w:start w:val="1"/>
      <w:numFmt w:val="decimal"/>
      <w:lvlText w:val="%1.%2.%3"/>
      <w:lvlJc w:val="left"/>
      <w:pPr>
        <w:ind w:left="1260" w:hanging="1080"/>
      </w:pPr>
    </w:lvl>
    <w:lvl w:ilvl="3">
      <w:start w:val="1"/>
      <w:numFmt w:val="decimal"/>
      <w:lvlText w:val="%4."/>
      <w:lvlJc w:val="left"/>
      <w:pPr>
        <w:ind w:left="1980" w:hanging="1080"/>
      </w:pPr>
      <w:rPr>
        <w:rFonts w:ascii="Times New Roman" w:eastAsiaTheme="minorHAnsi" w:hAnsi="Times New Roman" w:cs="Times New Roman"/>
      </w:rPr>
    </w:lvl>
    <w:lvl w:ilvl="4">
      <w:start w:val="1"/>
      <w:numFmt w:val="decimal"/>
      <w:lvlText w:val="%1.%2.%3.%4.%5"/>
      <w:lvlJc w:val="left"/>
      <w:pPr>
        <w:ind w:left="1800" w:hanging="1440"/>
      </w:pPr>
    </w:lvl>
    <w:lvl w:ilvl="5">
      <w:start w:val="1"/>
      <w:numFmt w:val="decimal"/>
      <w:lvlText w:val="%1.%2.%3.%4.%5.%6"/>
      <w:lvlJc w:val="left"/>
      <w:pPr>
        <w:ind w:left="2250" w:hanging="1800"/>
      </w:pPr>
    </w:lvl>
    <w:lvl w:ilvl="6">
      <w:start w:val="1"/>
      <w:numFmt w:val="decimal"/>
      <w:lvlText w:val="%1.%2.%3.%4.%5.%6.%7"/>
      <w:lvlJc w:val="left"/>
      <w:pPr>
        <w:ind w:left="2700" w:hanging="2160"/>
      </w:pPr>
    </w:lvl>
    <w:lvl w:ilvl="7">
      <w:start w:val="1"/>
      <w:numFmt w:val="decimal"/>
      <w:lvlText w:val="%1.%2.%3.%4.%5.%6.%7.%8"/>
      <w:lvlJc w:val="left"/>
      <w:pPr>
        <w:ind w:left="3150" w:hanging="2520"/>
      </w:pPr>
    </w:lvl>
    <w:lvl w:ilvl="8">
      <w:start w:val="1"/>
      <w:numFmt w:val="decimal"/>
      <w:lvlText w:val="%1.%2.%3.%4.%5.%6.%7.%8.%9"/>
      <w:lvlJc w:val="left"/>
      <w:pPr>
        <w:ind w:left="3240" w:hanging="25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3202F"/>
    <w:rsid w:val="000018F5"/>
    <w:rsid w:val="00253256"/>
    <w:rsid w:val="002A0EE2"/>
    <w:rsid w:val="002B14E2"/>
    <w:rsid w:val="0038094F"/>
    <w:rsid w:val="0043176C"/>
    <w:rsid w:val="004376D1"/>
    <w:rsid w:val="004B6092"/>
    <w:rsid w:val="005114A9"/>
    <w:rsid w:val="0061435A"/>
    <w:rsid w:val="006C0B76"/>
    <w:rsid w:val="006C34F7"/>
    <w:rsid w:val="006D408F"/>
    <w:rsid w:val="006F42EB"/>
    <w:rsid w:val="007868C4"/>
    <w:rsid w:val="007A7F0A"/>
    <w:rsid w:val="00806D78"/>
    <w:rsid w:val="00892269"/>
    <w:rsid w:val="00914CCA"/>
    <w:rsid w:val="009F1C00"/>
    <w:rsid w:val="00A2001D"/>
    <w:rsid w:val="00A5500A"/>
    <w:rsid w:val="00A7415B"/>
    <w:rsid w:val="00AC3C87"/>
    <w:rsid w:val="00AF2603"/>
    <w:rsid w:val="00B21EED"/>
    <w:rsid w:val="00B8730D"/>
    <w:rsid w:val="00C3202F"/>
    <w:rsid w:val="00C5771B"/>
    <w:rsid w:val="00C72935"/>
    <w:rsid w:val="00C955D6"/>
    <w:rsid w:val="00CF16B0"/>
    <w:rsid w:val="00DC4045"/>
    <w:rsid w:val="00DF4AE0"/>
    <w:rsid w:val="00E03A4C"/>
    <w:rsid w:val="00E47A6F"/>
    <w:rsid w:val="00EB3348"/>
    <w:rsid w:val="00EE482D"/>
    <w:rsid w:val="00EF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1AB130-9C80-4E1C-AE49-7C60B2B7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2F"/>
    <w:pPr>
      <w:ind w:left="720"/>
      <w:contextualSpacing/>
    </w:pPr>
  </w:style>
  <w:style w:type="table" w:styleId="TableGrid">
    <w:name w:val="Table Grid"/>
    <w:basedOn w:val="TableNormal"/>
    <w:uiPriority w:val="59"/>
    <w:rsid w:val="004317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14</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kulp232</cp:lastModifiedBy>
  <cp:revision>14</cp:revision>
  <dcterms:created xsi:type="dcterms:W3CDTF">2015-08-27T05:46:00Z</dcterms:created>
  <dcterms:modified xsi:type="dcterms:W3CDTF">2020-04-13T09:44:00Z</dcterms:modified>
</cp:coreProperties>
</file>